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F" w:rsidRPr="00C73D61" w:rsidRDefault="004864EF" w:rsidP="00982434">
      <w:pPr>
        <w:spacing w:after="0" w:line="264" w:lineRule="auto"/>
        <w:jc w:val="right"/>
        <w:rPr>
          <w:noProof/>
          <w:color w:val="7F7F7F" w:themeColor="text1" w:themeTint="80"/>
        </w:rPr>
      </w:pPr>
      <w:r w:rsidRPr="00C73D61">
        <w:t xml:space="preserve">           </w:t>
      </w:r>
    </w:p>
    <w:p w:rsidR="00C73D61" w:rsidRPr="00C73D61" w:rsidRDefault="00C73D61" w:rsidP="00982434">
      <w:pPr>
        <w:spacing w:after="0" w:line="264" w:lineRule="auto"/>
        <w:jc w:val="right"/>
      </w:pPr>
    </w:p>
    <w:p w:rsidR="00B158DD" w:rsidRPr="00C73D61" w:rsidRDefault="00B158DD" w:rsidP="00982434">
      <w:pPr>
        <w:spacing w:after="0" w:line="264" w:lineRule="auto"/>
        <w:jc w:val="both"/>
        <w:rPr>
          <w:b/>
        </w:rPr>
      </w:pPr>
    </w:p>
    <w:p w:rsidR="00B158DD" w:rsidRPr="00C73D61" w:rsidRDefault="00B158DD" w:rsidP="00982434">
      <w:pPr>
        <w:spacing w:after="0" w:line="264" w:lineRule="auto"/>
        <w:jc w:val="both"/>
        <w:rPr>
          <w:b/>
        </w:rPr>
      </w:pPr>
    </w:p>
    <w:p w:rsidR="000307A8" w:rsidRDefault="000307A8" w:rsidP="000A7D16">
      <w:pPr>
        <w:spacing w:after="0" w:line="264" w:lineRule="auto"/>
        <w:rPr>
          <w:b/>
          <w:u w:val="single"/>
        </w:rPr>
      </w:pPr>
    </w:p>
    <w:p w:rsidR="00DA2810" w:rsidRPr="00A9782E" w:rsidRDefault="00DA2810" w:rsidP="000A7D16">
      <w:pPr>
        <w:spacing w:after="0" w:line="264" w:lineRule="auto"/>
        <w:rPr>
          <w:rFonts w:cstheme="minorHAnsi"/>
          <w:b/>
          <w:u w:val="single"/>
        </w:rPr>
      </w:pPr>
      <w:r w:rsidRPr="00563092">
        <w:rPr>
          <w:b/>
          <w:u w:val="single"/>
        </w:rPr>
        <w:t>Basın Bülteni</w:t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 w:rsidRP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A9782E">
        <w:rPr>
          <w:b/>
          <w:u w:val="single"/>
        </w:rPr>
        <w:tab/>
      </w:r>
      <w:r w:rsidR="00E1560F">
        <w:rPr>
          <w:b/>
          <w:u w:val="single"/>
        </w:rPr>
        <w:t xml:space="preserve">     </w:t>
      </w:r>
      <w:r w:rsidR="00716BD2">
        <w:rPr>
          <w:b/>
          <w:u w:val="single"/>
        </w:rPr>
        <w:t xml:space="preserve"> </w:t>
      </w:r>
      <w:r w:rsidR="00E1560F">
        <w:rPr>
          <w:b/>
          <w:u w:val="single"/>
        </w:rPr>
        <w:t xml:space="preserve">         </w:t>
      </w:r>
      <w:r w:rsidR="006A37A9">
        <w:rPr>
          <w:b/>
          <w:u w:val="single"/>
        </w:rPr>
        <w:t>22</w:t>
      </w:r>
      <w:r w:rsidR="00875945" w:rsidRPr="00A9782E">
        <w:rPr>
          <w:rFonts w:cstheme="minorHAnsi"/>
          <w:b/>
          <w:u w:val="single"/>
        </w:rPr>
        <w:t xml:space="preserve"> Ocak 2018</w:t>
      </w:r>
    </w:p>
    <w:p w:rsidR="00563092" w:rsidRDefault="00563092" w:rsidP="00875945">
      <w:pPr>
        <w:spacing w:after="120" w:line="240" w:lineRule="auto"/>
        <w:contextualSpacing/>
        <w:jc w:val="center"/>
        <w:rPr>
          <w:rFonts w:ascii="Calibri" w:hAnsi="Calibri" w:cstheme="minorHAnsi"/>
          <w:b/>
          <w:sz w:val="30"/>
          <w:szCs w:val="30"/>
        </w:rPr>
      </w:pPr>
    </w:p>
    <w:p w:rsidR="00BD5F0F" w:rsidRDefault="00BD5F0F" w:rsidP="008436C6">
      <w:pPr>
        <w:pStyle w:val="lead"/>
        <w:spacing w:before="0" w:beforeAutospacing="0" w:after="300" w:afterAutospacing="0" w:line="276" w:lineRule="auto"/>
        <w:contextualSpacing/>
        <w:mirrorIndents/>
        <w:jc w:val="center"/>
        <w:rPr>
          <w:rFonts w:asciiTheme="minorHAnsi" w:hAnsiTheme="minorHAnsi" w:cs="Arial"/>
          <w:b/>
        </w:rPr>
      </w:pPr>
    </w:p>
    <w:p w:rsidR="00803CA4" w:rsidRDefault="00803CA4" w:rsidP="008436C6">
      <w:pPr>
        <w:pStyle w:val="lead"/>
        <w:spacing w:before="0" w:beforeAutospacing="0" w:after="300" w:afterAutospacing="0" w:line="276" w:lineRule="auto"/>
        <w:contextualSpacing/>
        <w:mirrorIndents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proofErr w:type="spellStart"/>
      <w:r w:rsidRPr="00803CA4">
        <w:rPr>
          <w:rFonts w:asciiTheme="minorHAnsi" w:hAnsiTheme="minorHAnsi" w:cs="Arial"/>
          <w:b/>
          <w:sz w:val="28"/>
          <w:szCs w:val="28"/>
          <w:u w:val="single"/>
        </w:rPr>
        <w:t>Robotbilimciler</w:t>
      </w:r>
      <w:proofErr w:type="spellEnd"/>
      <w:r w:rsidRPr="00803CA4">
        <w:rPr>
          <w:rFonts w:asciiTheme="minorHAnsi" w:hAnsiTheme="minorHAnsi" w:cs="Arial"/>
          <w:b/>
          <w:sz w:val="28"/>
          <w:szCs w:val="28"/>
          <w:u w:val="single"/>
        </w:rPr>
        <w:t xml:space="preserve"> Boğaziçi Üniversitesi’nde buluşacak</w:t>
      </w:r>
    </w:p>
    <w:p w:rsidR="00803CA4" w:rsidRPr="00803CA4" w:rsidRDefault="00803CA4" w:rsidP="008436C6">
      <w:pPr>
        <w:pStyle w:val="lead"/>
        <w:spacing w:before="0" w:beforeAutospacing="0" w:after="300" w:afterAutospacing="0" w:line="276" w:lineRule="auto"/>
        <w:contextualSpacing/>
        <w:mirrorIndents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D5F0F" w:rsidRDefault="00803CA4" w:rsidP="008436C6">
      <w:pPr>
        <w:pStyle w:val="lead"/>
        <w:spacing w:before="0" w:beforeAutospacing="0" w:after="300" w:afterAutospacing="0" w:line="276" w:lineRule="auto"/>
        <w:contextualSpacing/>
        <w:mirrorIndents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</w:t>
      </w:r>
      <w:r w:rsidR="00BD5F0F" w:rsidRPr="005F5613">
        <w:rPr>
          <w:rFonts w:asciiTheme="minorHAnsi" w:hAnsiTheme="minorHAnsi" w:cs="Arial"/>
          <w:b/>
          <w:sz w:val="40"/>
          <w:szCs w:val="40"/>
        </w:rPr>
        <w:t xml:space="preserve">Türkiye </w:t>
      </w:r>
      <w:r w:rsidR="002E410D">
        <w:rPr>
          <w:rFonts w:asciiTheme="minorHAnsi" w:hAnsiTheme="minorHAnsi" w:cs="Arial"/>
          <w:b/>
          <w:sz w:val="40"/>
          <w:szCs w:val="40"/>
        </w:rPr>
        <w:t xml:space="preserve">Robotbilim Konferansı </w:t>
      </w:r>
      <w:proofErr w:type="spellStart"/>
      <w:r w:rsidR="002E410D">
        <w:rPr>
          <w:rFonts w:asciiTheme="minorHAnsi" w:hAnsiTheme="minorHAnsi" w:cs="Arial"/>
          <w:b/>
          <w:sz w:val="40"/>
          <w:szCs w:val="40"/>
        </w:rPr>
        <w:t>To</w:t>
      </w:r>
      <w:r w:rsidR="005F5613" w:rsidRPr="005F5613">
        <w:rPr>
          <w:rFonts w:asciiTheme="minorHAnsi" w:hAnsiTheme="minorHAnsi" w:cs="Arial"/>
          <w:b/>
          <w:sz w:val="40"/>
          <w:szCs w:val="40"/>
        </w:rPr>
        <w:t>RK</w:t>
      </w:r>
      <w:proofErr w:type="spellEnd"/>
      <w:r w:rsidR="005F5613" w:rsidRPr="005F5613">
        <w:rPr>
          <w:rFonts w:asciiTheme="minorHAnsi" w:hAnsiTheme="minorHAnsi" w:cs="Arial"/>
          <w:b/>
          <w:sz w:val="40"/>
          <w:szCs w:val="40"/>
        </w:rPr>
        <w:t xml:space="preserve"> 2018</w:t>
      </w:r>
      <w:r w:rsidR="00506118">
        <w:rPr>
          <w:rFonts w:asciiTheme="minorHAnsi" w:hAnsiTheme="minorHAnsi" w:cs="Arial"/>
          <w:b/>
          <w:sz w:val="40"/>
          <w:szCs w:val="40"/>
        </w:rPr>
        <w:t xml:space="preserve">’de sunulacak </w:t>
      </w:r>
      <w:r w:rsidR="00BD5F0F" w:rsidRPr="005F5613">
        <w:rPr>
          <w:rFonts w:asciiTheme="minorHAnsi" w:hAnsiTheme="minorHAnsi" w:cs="Arial"/>
          <w:b/>
          <w:sz w:val="40"/>
          <w:szCs w:val="40"/>
        </w:rPr>
        <w:t>bildiri</w:t>
      </w:r>
      <w:r w:rsidR="00E75D36">
        <w:rPr>
          <w:rFonts w:asciiTheme="minorHAnsi" w:hAnsiTheme="minorHAnsi" w:cs="Arial"/>
          <w:b/>
          <w:sz w:val="40"/>
          <w:szCs w:val="40"/>
        </w:rPr>
        <w:t>ler için son çağrı</w:t>
      </w:r>
    </w:p>
    <w:p w:rsidR="00716BD2" w:rsidRPr="00952122" w:rsidRDefault="00716BD2" w:rsidP="00716BD2">
      <w:pPr>
        <w:jc w:val="center"/>
        <w:rPr>
          <w:b/>
          <w:sz w:val="26"/>
          <w:szCs w:val="26"/>
        </w:rPr>
      </w:pPr>
      <w:r w:rsidRPr="00952122">
        <w:rPr>
          <w:b/>
          <w:sz w:val="26"/>
          <w:szCs w:val="26"/>
        </w:rPr>
        <w:t xml:space="preserve">Türkiye’nin robotik yol haritasını çıkarmak, robotbilim alanındaki en yeni teknolojileri paylaşmak ve bu alanda iş birliklerini artırmak amacıyla </w:t>
      </w:r>
      <w:r w:rsidR="00803CA4">
        <w:rPr>
          <w:b/>
          <w:sz w:val="26"/>
          <w:szCs w:val="26"/>
        </w:rPr>
        <w:t xml:space="preserve">Boğaziçi Üniversitesi’nde </w:t>
      </w:r>
      <w:r w:rsidRPr="00952122">
        <w:rPr>
          <w:b/>
          <w:sz w:val="26"/>
          <w:szCs w:val="26"/>
        </w:rPr>
        <w:t>düzenlenecek konferansa bildiri gönderimleri 31 Ocak’a kadar yapılabilecek.</w:t>
      </w:r>
    </w:p>
    <w:p w:rsidR="00F63323" w:rsidRPr="00803CA4" w:rsidRDefault="00F011E8" w:rsidP="00EF5520">
      <w:pPr>
        <w:jc w:val="both"/>
        <w:rPr>
          <w:rFonts w:eastAsia="Times New Roman"/>
          <w:sz w:val="24"/>
          <w:szCs w:val="24"/>
        </w:rPr>
      </w:pPr>
      <w:proofErr w:type="gramStart"/>
      <w:r w:rsidRPr="00803CA4">
        <w:rPr>
          <w:rFonts w:eastAsia="Times New Roman"/>
          <w:sz w:val="24"/>
          <w:szCs w:val="24"/>
        </w:rPr>
        <w:t>Boğaziçi Üniversitesi, r</w:t>
      </w:r>
      <w:r w:rsidR="00AA741E" w:rsidRPr="00803CA4">
        <w:rPr>
          <w:rFonts w:eastAsia="Times New Roman"/>
          <w:sz w:val="24"/>
          <w:szCs w:val="24"/>
        </w:rPr>
        <w:t>obotbilim alanında faaliyet gösteren araştırmacıları ve endüstri çalışanlarını bir araya getirmek, robotiğin farklı alt alanlarındaki son bilimsel ve teknolojik gelişmeleri Türkiye robotbilim to</w:t>
      </w:r>
      <w:r w:rsidR="00D21E1F" w:rsidRPr="00803CA4">
        <w:rPr>
          <w:rFonts w:eastAsia="Times New Roman"/>
          <w:sz w:val="24"/>
          <w:szCs w:val="24"/>
        </w:rPr>
        <w:t>pluluğuyla paylaşmak</w:t>
      </w:r>
      <w:r w:rsidR="00F63323" w:rsidRPr="00803CA4">
        <w:rPr>
          <w:rFonts w:eastAsia="Times New Roman"/>
          <w:sz w:val="24"/>
          <w:szCs w:val="24"/>
        </w:rPr>
        <w:t xml:space="preserve">, </w:t>
      </w:r>
      <w:r w:rsidR="00F63323" w:rsidRPr="00803CA4">
        <w:rPr>
          <w:rFonts w:cs="Helvetica"/>
          <w:sz w:val="24"/>
          <w:szCs w:val="24"/>
        </w:rPr>
        <w:t>ülkemiz ihtiyaçlarının ve kabiliyetlerinin uluslararası rekabeti de göz önüne alarak nasıl eşleşebileceğini endüstriyel katılımcılar ve bilim insanları ile tartışmak</w:t>
      </w:r>
      <w:r w:rsidR="00F63323" w:rsidRPr="00803CA4">
        <w:rPr>
          <w:rFonts w:cs="Helvetica"/>
          <w:sz w:val="24"/>
          <w:szCs w:val="24"/>
        </w:rPr>
        <w:t xml:space="preserve"> </w:t>
      </w:r>
      <w:r w:rsidR="00D21E1F" w:rsidRPr="00803CA4">
        <w:rPr>
          <w:rFonts w:eastAsia="Times New Roman"/>
          <w:sz w:val="24"/>
          <w:szCs w:val="24"/>
        </w:rPr>
        <w:t>ve Türkiye’nin robot</w:t>
      </w:r>
      <w:r w:rsidR="00F63323" w:rsidRPr="00803CA4">
        <w:rPr>
          <w:rFonts w:eastAsia="Times New Roman"/>
          <w:sz w:val="24"/>
          <w:szCs w:val="24"/>
        </w:rPr>
        <w:t xml:space="preserve"> bilimlerinde</w:t>
      </w:r>
      <w:r w:rsidR="00D21E1F" w:rsidRPr="00803CA4">
        <w:rPr>
          <w:rFonts w:eastAsia="Times New Roman"/>
          <w:sz w:val="24"/>
          <w:szCs w:val="24"/>
        </w:rPr>
        <w:t xml:space="preserve"> yol haritasını ç</w:t>
      </w:r>
      <w:r w:rsidR="002429C3" w:rsidRPr="00803CA4">
        <w:rPr>
          <w:rFonts w:eastAsia="Times New Roman"/>
          <w:sz w:val="24"/>
          <w:szCs w:val="24"/>
        </w:rPr>
        <w:t>ı</w:t>
      </w:r>
      <w:r w:rsidR="00D21E1F" w:rsidRPr="00803CA4">
        <w:rPr>
          <w:rFonts w:eastAsia="Times New Roman"/>
          <w:sz w:val="24"/>
          <w:szCs w:val="24"/>
        </w:rPr>
        <w:t xml:space="preserve">karmak amacıyla </w:t>
      </w:r>
      <w:r w:rsidR="00AA741E" w:rsidRPr="00803CA4">
        <w:rPr>
          <w:rFonts w:eastAsia="Times New Roman"/>
          <w:sz w:val="24"/>
          <w:szCs w:val="24"/>
        </w:rPr>
        <w:t>4. Türkiye Ro</w:t>
      </w:r>
      <w:r w:rsidR="00D21E1F" w:rsidRPr="00803CA4">
        <w:rPr>
          <w:rFonts w:eastAsia="Times New Roman"/>
          <w:sz w:val="24"/>
          <w:szCs w:val="24"/>
        </w:rPr>
        <w:t>botbilim Konf</w:t>
      </w:r>
      <w:r w:rsidR="003D6605" w:rsidRPr="00803CA4">
        <w:rPr>
          <w:rFonts w:eastAsia="Times New Roman"/>
          <w:sz w:val="24"/>
          <w:szCs w:val="24"/>
        </w:rPr>
        <w:t>eransı</w:t>
      </w:r>
      <w:r w:rsidR="002E410D" w:rsidRPr="00803CA4">
        <w:rPr>
          <w:rFonts w:eastAsia="Times New Roman"/>
          <w:sz w:val="24"/>
          <w:szCs w:val="24"/>
        </w:rPr>
        <w:t>’na</w:t>
      </w:r>
      <w:r w:rsidR="003D6605" w:rsidRPr="00803CA4">
        <w:rPr>
          <w:rFonts w:eastAsia="Times New Roman"/>
          <w:sz w:val="24"/>
          <w:szCs w:val="24"/>
        </w:rPr>
        <w:t xml:space="preserve"> (</w:t>
      </w:r>
      <w:proofErr w:type="spellStart"/>
      <w:r w:rsidR="003D6605" w:rsidRPr="00803CA4">
        <w:rPr>
          <w:rFonts w:eastAsia="Times New Roman"/>
          <w:sz w:val="24"/>
          <w:szCs w:val="24"/>
        </w:rPr>
        <w:t>ToRK</w:t>
      </w:r>
      <w:proofErr w:type="spellEnd"/>
      <w:r w:rsidR="003D6605" w:rsidRPr="00803CA4">
        <w:rPr>
          <w:rFonts w:eastAsia="Times New Roman"/>
          <w:sz w:val="24"/>
          <w:szCs w:val="24"/>
        </w:rPr>
        <w:t xml:space="preserve"> 2018) </w:t>
      </w:r>
      <w:r w:rsidR="002E410D" w:rsidRPr="00803CA4">
        <w:rPr>
          <w:rFonts w:eastAsia="Times New Roman"/>
          <w:sz w:val="24"/>
          <w:szCs w:val="24"/>
        </w:rPr>
        <w:t xml:space="preserve">ev sahipliği yapacak. </w:t>
      </w:r>
      <w:proofErr w:type="gramEnd"/>
    </w:p>
    <w:p w:rsidR="002429C3" w:rsidRPr="00952122" w:rsidRDefault="00DC3702" w:rsidP="00EF5520">
      <w:pPr>
        <w:jc w:val="both"/>
        <w:rPr>
          <w:rFonts w:eastAsia="Times New Roman"/>
          <w:sz w:val="24"/>
          <w:szCs w:val="24"/>
        </w:rPr>
      </w:pPr>
      <w:r w:rsidRPr="00952122">
        <w:rPr>
          <w:rFonts w:eastAsia="Times New Roman"/>
          <w:b/>
          <w:sz w:val="24"/>
          <w:szCs w:val="24"/>
        </w:rPr>
        <w:t>12-14 Nisan 2018</w:t>
      </w:r>
      <w:r w:rsidRPr="00952122">
        <w:rPr>
          <w:rFonts w:eastAsia="Times New Roman"/>
          <w:sz w:val="24"/>
          <w:szCs w:val="24"/>
        </w:rPr>
        <w:t xml:space="preserve"> tarihleri arasında </w:t>
      </w:r>
      <w:r w:rsidR="002E410D" w:rsidRPr="00952122">
        <w:rPr>
          <w:rFonts w:eastAsia="Times New Roman"/>
          <w:sz w:val="24"/>
          <w:szCs w:val="24"/>
        </w:rPr>
        <w:t xml:space="preserve">Güney Kampüs Albert </w:t>
      </w:r>
      <w:proofErr w:type="spellStart"/>
      <w:r w:rsidR="002E410D" w:rsidRPr="00952122">
        <w:rPr>
          <w:rFonts w:eastAsia="Times New Roman"/>
          <w:sz w:val="24"/>
          <w:szCs w:val="24"/>
        </w:rPr>
        <w:t>Long</w:t>
      </w:r>
      <w:proofErr w:type="spellEnd"/>
      <w:r w:rsidR="002E410D" w:rsidRPr="00952122">
        <w:rPr>
          <w:rFonts w:eastAsia="Times New Roman"/>
          <w:sz w:val="24"/>
          <w:szCs w:val="24"/>
        </w:rPr>
        <w:t xml:space="preserve"> </w:t>
      </w:r>
      <w:proofErr w:type="spellStart"/>
      <w:r w:rsidR="002E410D" w:rsidRPr="00952122">
        <w:rPr>
          <w:rFonts w:eastAsia="Times New Roman"/>
          <w:sz w:val="24"/>
          <w:szCs w:val="24"/>
        </w:rPr>
        <w:t>Hall’de</w:t>
      </w:r>
      <w:proofErr w:type="spellEnd"/>
      <w:r w:rsidR="002E410D" w:rsidRPr="00952122">
        <w:rPr>
          <w:rFonts w:eastAsia="Times New Roman"/>
          <w:sz w:val="24"/>
          <w:szCs w:val="24"/>
        </w:rPr>
        <w:t xml:space="preserve"> düzenlenecek olan </w:t>
      </w:r>
      <w:proofErr w:type="spellStart"/>
      <w:r w:rsidR="00952122" w:rsidRPr="00952122">
        <w:rPr>
          <w:rFonts w:eastAsia="Times New Roman"/>
          <w:sz w:val="24"/>
          <w:szCs w:val="24"/>
        </w:rPr>
        <w:t>To</w:t>
      </w:r>
      <w:r w:rsidR="003D6605" w:rsidRPr="00952122">
        <w:rPr>
          <w:rFonts w:eastAsia="Times New Roman"/>
          <w:sz w:val="24"/>
          <w:szCs w:val="24"/>
        </w:rPr>
        <w:t>RK</w:t>
      </w:r>
      <w:proofErr w:type="spellEnd"/>
      <w:r w:rsidR="003D6605" w:rsidRPr="00952122">
        <w:rPr>
          <w:rFonts w:eastAsia="Times New Roman"/>
          <w:sz w:val="24"/>
          <w:szCs w:val="24"/>
        </w:rPr>
        <w:t xml:space="preserve"> 2018’</w:t>
      </w:r>
      <w:r w:rsidR="00ED687E" w:rsidRPr="00952122">
        <w:rPr>
          <w:rFonts w:eastAsia="Times New Roman"/>
          <w:sz w:val="24"/>
          <w:szCs w:val="24"/>
        </w:rPr>
        <w:t xml:space="preserve">de </w:t>
      </w:r>
      <w:r w:rsidR="00E73797" w:rsidRPr="00952122">
        <w:rPr>
          <w:rFonts w:eastAsia="Times New Roman"/>
          <w:sz w:val="24"/>
          <w:szCs w:val="24"/>
        </w:rPr>
        <w:t>sunulacak</w:t>
      </w:r>
      <w:r w:rsidR="00ED687E" w:rsidRPr="00952122">
        <w:rPr>
          <w:rFonts w:eastAsia="Times New Roman"/>
          <w:sz w:val="24"/>
          <w:szCs w:val="24"/>
        </w:rPr>
        <w:t xml:space="preserve"> bildiriler için gönderim tarihi </w:t>
      </w:r>
      <w:r w:rsidR="00ED687E" w:rsidRPr="00952122">
        <w:rPr>
          <w:rFonts w:eastAsia="Times New Roman"/>
          <w:b/>
          <w:sz w:val="24"/>
          <w:szCs w:val="24"/>
        </w:rPr>
        <w:t>31 Ocak’</w:t>
      </w:r>
      <w:r w:rsidR="00ED687E" w:rsidRPr="00952122">
        <w:rPr>
          <w:rFonts w:eastAsia="Times New Roman"/>
          <w:sz w:val="24"/>
          <w:szCs w:val="24"/>
        </w:rPr>
        <w:t xml:space="preserve">a kadar uzatıldı. </w:t>
      </w:r>
      <w:r w:rsidR="00716BD2" w:rsidRPr="00952122">
        <w:rPr>
          <w:rFonts w:eastAsia="Times New Roman"/>
          <w:sz w:val="24"/>
          <w:szCs w:val="24"/>
        </w:rPr>
        <w:t xml:space="preserve">Konferansta bildiri sunmak isteyenlerin, bildirilerini Türkçe olarak </w:t>
      </w:r>
      <w:bookmarkStart w:id="0" w:name="_GoBack"/>
      <w:bookmarkEnd w:id="0"/>
      <w:r w:rsidR="00716BD2" w:rsidRPr="00952122">
        <w:rPr>
          <w:rFonts w:eastAsia="Times New Roman"/>
          <w:sz w:val="24"/>
          <w:szCs w:val="24"/>
        </w:rPr>
        <w:t xml:space="preserve">göndermeleri gerekiyor. </w:t>
      </w:r>
    </w:p>
    <w:p w:rsidR="002429C3" w:rsidRDefault="002429C3" w:rsidP="00EF5520">
      <w:pPr>
        <w:jc w:val="both"/>
        <w:rPr>
          <w:rFonts w:eastAsia="Times New Roman"/>
          <w:sz w:val="24"/>
          <w:szCs w:val="24"/>
        </w:rPr>
      </w:pPr>
      <w:proofErr w:type="spellStart"/>
      <w:r w:rsidRPr="00952122">
        <w:rPr>
          <w:rFonts w:eastAsia="Times New Roman"/>
          <w:sz w:val="24"/>
          <w:szCs w:val="24"/>
        </w:rPr>
        <w:t>T</w:t>
      </w:r>
      <w:r w:rsidR="00952122" w:rsidRPr="00952122">
        <w:rPr>
          <w:rFonts w:eastAsia="Times New Roman"/>
          <w:sz w:val="24"/>
          <w:szCs w:val="24"/>
        </w:rPr>
        <w:t>o</w:t>
      </w:r>
      <w:r w:rsidR="00AA6D26" w:rsidRPr="00952122">
        <w:rPr>
          <w:rFonts w:eastAsia="Times New Roman"/>
          <w:sz w:val="24"/>
          <w:szCs w:val="24"/>
        </w:rPr>
        <w:t>RK</w:t>
      </w:r>
      <w:proofErr w:type="spellEnd"/>
      <w:r w:rsidR="00AA6D26" w:rsidRPr="00952122">
        <w:rPr>
          <w:rFonts w:eastAsia="Times New Roman"/>
          <w:sz w:val="24"/>
          <w:szCs w:val="24"/>
        </w:rPr>
        <w:t xml:space="preserve"> 2018 için</w:t>
      </w:r>
      <w:r w:rsidR="00F11016" w:rsidRPr="00952122">
        <w:rPr>
          <w:rFonts w:eastAsia="Times New Roman"/>
          <w:sz w:val="24"/>
          <w:szCs w:val="24"/>
        </w:rPr>
        <w:t xml:space="preserve"> özgün bildiri, derleme bildiri ve kısa bildiri olmak üzere</w:t>
      </w:r>
      <w:r w:rsidRPr="00952122">
        <w:rPr>
          <w:rFonts w:eastAsia="Times New Roman"/>
          <w:sz w:val="24"/>
          <w:szCs w:val="24"/>
        </w:rPr>
        <w:t xml:space="preserve"> üç farklı türde bildiri gönderilebilecek. Gönderilen tüm bildiriler en az iki hakem</w:t>
      </w:r>
      <w:r w:rsidR="00EE7E91" w:rsidRPr="00952122">
        <w:rPr>
          <w:rFonts w:eastAsia="Times New Roman"/>
          <w:sz w:val="24"/>
          <w:szCs w:val="24"/>
        </w:rPr>
        <w:t xml:space="preserve"> </w:t>
      </w:r>
      <w:r w:rsidRPr="00952122">
        <w:rPr>
          <w:rFonts w:eastAsia="Times New Roman"/>
          <w:sz w:val="24"/>
          <w:szCs w:val="24"/>
        </w:rPr>
        <w:t xml:space="preserve">tarafından </w:t>
      </w:r>
      <w:r w:rsidR="00EE7E91" w:rsidRPr="00952122">
        <w:rPr>
          <w:rFonts w:eastAsia="Times New Roman"/>
          <w:sz w:val="24"/>
          <w:szCs w:val="24"/>
        </w:rPr>
        <w:t>önce</w:t>
      </w:r>
      <w:r w:rsidRPr="00952122">
        <w:rPr>
          <w:rFonts w:eastAsia="Times New Roman"/>
          <w:sz w:val="24"/>
          <w:szCs w:val="24"/>
        </w:rPr>
        <w:t> </w:t>
      </w:r>
      <w:r w:rsidR="00EE7E91" w:rsidRPr="00952122">
        <w:rPr>
          <w:rFonts w:eastAsia="Times New Roman"/>
          <w:sz w:val="24"/>
          <w:szCs w:val="24"/>
        </w:rPr>
        <w:t xml:space="preserve">kör hakem </w:t>
      </w:r>
      <w:r w:rsidRPr="00952122">
        <w:rPr>
          <w:rFonts w:eastAsia="Times New Roman"/>
          <w:sz w:val="24"/>
          <w:szCs w:val="24"/>
        </w:rPr>
        <w:t xml:space="preserve">değerlendirme sürecinden </w:t>
      </w:r>
      <w:r w:rsidR="00EE7E91" w:rsidRPr="00952122">
        <w:rPr>
          <w:rFonts w:eastAsia="Times New Roman"/>
          <w:sz w:val="24"/>
          <w:szCs w:val="24"/>
        </w:rPr>
        <w:t>geç</w:t>
      </w:r>
      <w:r w:rsidR="00E73797" w:rsidRPr="00952122">
        <w:rPr>
          <w:rFonts w:eastAsia="Times New Roman"/>
          <w:sz w:val="24"/>
          <w:szCs w:val="24"/>
        </w:rPr>
        <w:t>ecek. Ka</w:t>
      </w:r>
      <w:r w:rsidR="009E44D9" w:rsidRPr="00952122">
        <w:rPr>
          <w:rFonts w:eastAsia="Times New Roman"/>
          <w:sz w:val="24"/>
          <w:szCs w:val="24"/>
        </w:rPr>
        <w:t xml:space="preserve">bul edilen özgün bildirilere </w:t>
      </w:r>
      <w:r w:rsidR="00E73797" w:rsidRPr="00952122">
        <w:rPr>
          <w:rFonts w:eastAsia="Times New Roman"/>
          <w:sz w:val="24"/>
          <w:szCs w:val="24"/>
        </w:rPr>
        <w:t xml:space="preserve">etkinlik kapsamında </w:t>
      </w:r>
      <w:r w:rsidR="009E44D9" w:rsidRPr="00952122">
        <w:rPr>
          <w:rFonts w:eastAsia="Times New Roman"/>
          <w:sz w:val="24"/>
          <w:szCs w:val="24"/>
        </w:rPr>
        <w:t>sözlü sunum imkâ</w:t>
      </w:r>
      <w:r w:rsidRPr="00952122">
        <w:rPr>
          <w:rFonts w:eastAsia="Times New Roman"/>
          <w:sz w:val="24"/>
          <w:szCs w:val="24"/>
        </w:rPr>
        <w:t>nı sağlanacak.</w:t>
      </w:r>
      <w:r w:rsidR="00ED687E" w:rsidRPr="00952122">
        <w:rPr>
          <w:rFonts w:eastAsia="Times New Roman"/>
          <w:sz w:val="24"/>
          <w:szCs w:val="24"/>
        </w:rPr>
        <w:t xml:space="preserve"> </w:t>
      </w:r>
      <w:r w:rsidRPr="00952122">
        <w:rPr>
          <w:rFonts w:eastAsia="Times New Roman"/>
          <w:sz w:val="24"/>
          <w:szCs w:val="24"/>
        </w:rPr>
        <w:t>Kabul edilen derleme bildiriler ve kısa bildiriler</w:t>
      </w:r>
      <w:r w:rsidR="009E44D9" w:rsidRPr="00952122">
        <w:rPr>
          <w:rFonts w:eastAsia="Times New Roman"/>
          <w:sz w:val="24"/>
          <w:szCs w:val="24"/>
        </w:rPr>
        <w:t xml:space="preserve"> </w:t>
      </w:r>
      <w:r w:rsidR="00C91F9E" w:rsidRPr="00952122">
        <w:rPr>
          <w:rFonts w:eastAsia="Times New Roman"/>
          <w:sz w:val="24"/>
          <w:szCs w:val="24"/>
        </w:rPr>
        <w:t>de</w:t>
      </w:r>
      <w:r w:rsidRPr="00952122">
        <w:rPr>
          <w:rFonts w:eastAsia="Times New Roman"/>
          <w:sz w:val="24"/>
          <w:szCs w:val="24"/>
        </w:rPr>
        <w:t xml:space="preserve"> </w:t>
      </w:r>
      <w:r w:rsidR="00C91F9E" w:rsidRPr="00952122">
        <w:rPr>
          <w:rFonts w:eastAsia="Times New Roman"/>
          <w:sz w:val="24"/>
          <w:szCs w:val="24"/>
        </w:rPr>
        <w:t>etkinlik sırasında</w:t>
      </w:r>
      <w:r w:rsidRPr="00952122">
        <w:rPr>
          <w:rFonts w:eastAsia="Times New Roman"/>
          <w:sz w:val="24"/>
          <w:szCs w:val="24"/>
        </w:rPr>
        <w:t xml:space="preserve"> poster </w:t>
      </w:r>
      <w:r w:rsidR="009E44D9" w:rsidRPr="00952122">
        <w:rPr>
          <w:rFonts w:eastAsia="Times New Roman"/>
          <w:sz w:val="24"/>
          <w:szCs w:val="24"/>
        </w:rPr>
        <w:t xml:space="preserve">ile </w:t>
      </w:r>
      <w:r w:rsidRPr="00952122">
        <w:rPr>
          <w:rFonts w:eastAsia="Times New Roman"/>
          <w:sz w:val="24"/>
          <w:szCs w:val="24"/>
        </w:rPr>
        <w:t>sunu</w:t>
      </w:r>
      <w:r w:rsidR="009E44D9" w:rsidRPr="00952122">
        <w:rPr>
          <w:rFonts w:eastAsia="Times New Roman"/>
          <w:sz w:val="24"/>
          <w:szCs w:val="24"/>
        </w:rPr>
        <w:t>lacak</w:t>
      </w:r>
      <w:r w:rsidRPr="00952122">
        <w:rPr>
          <w:rFonts w:eastAsia="Times New Roman"/>
          <w:sz w:val="24"/>
          <w:szCs w:val="24"/>
        </w:rPr>
        <w:t xml:space="preserve">. </w:t>
      </w:r>
    </w:p>
    <w:p w:rsidR="00323951" w:rsidRPr="00952122" w:rsidRDefault="00323951" w:rsidP="00EF5520">
      <w:pPr>
        <w:pStyle w:val="lead"/>
        <w:spacing w:before="0" w:beforeAutospacing="0" w:after="300" w:afterAutospacing="0" w:line="276" w:lineRule="auto"/>
        <w:contextualSpacing/>
        <w:jc w:val="both"/>
        <w:rPr>
          <w:rFonts w:asciiTheme="minorHAnsi" w:hAnsiTheme="minorHAnsi" w:cs="Arial"/>
        </w:rPr>
      </w:pPr>
      <w:r w:rsidRPr="00952122">
        <w:rPr>
          <w:rFonts w:asciiTheme="minorHAnsi" w:hAnsiTheme="minorHAnsi" w:cstheme="minorBidi"/>
        </w:rPr>
        <w:t xml:space="preserve">Ayrıntılı bilgi için </w:t>
      </w:r>
      <w:hyperlink r:id="rId7" w:anchor="page-top" w:history="1"/>
      <w:r w:rsidRPr="00952122">
        <w:rPr>
          <w:rFonts w:asciiTheme="minorHAnsi" w:hAnsiTheme="minorHAnsi" w:cstheme="minorHAnsi"/>
        </w:rPr>
        <w:t xml:space="preserve"> </w:t>
      </w:r>
      <w:hyperlink r:id="rId8" w:anchor="page-top" w:history="1">
        <w:r w:rsidRPr="00952122">
          <w:rPr>
            <w:rStyle w:val="Kpr"/>
            <w:rFonts w:asciiTheme="minorHAnsi" w:hAnsiTheme="minorHAnsi" w:cs="Arial"/>
          </w:rPr>
          <w:t>http://tork2018.boun.edu.tr/#page-top</w:t>
        </w:r>
      </w:hyperlink>
      <w:r w:rsidRPr="00952122">
        <w:rPr>
          <w:rFonts w:asciiTheme="minorHAnsi" w:hAnsiTheme="minorHAnsi" w:cstheme="minorHAnsi"/>
        </w:rPr>
        <w:t xml:space="preserve"> adresini ziyaret edebilirsiniz. </w:t>
      </w:r>
    </w:p>
    <w:p w:rsidR="002429C3" w:rsidRPr="00AA741E" w:rsidRDefault="002429C3" w:rsidP="00EF5520">
      <w:pPr>
        <w:shd w:val="clear" w:color="auto" w:fill="FFFFFF"/>
        <w:spacing w:after="300" w:line="408" w:lineRule="atLeast"/>
        <w:jc w:val="both"/>
        <w:rPr>
          <w:rFonts w:eastAsia="Times New Roman" w:cs="Arial"/>
        </w:rPr>
      </w:pPr>
    </w:p>
    <w:p w:rsidR="00DF32C6" w:rsidRDefault="00DF32C6" w:rsidP="00DF32C6">
      <w:pPr>
        <w:pStyle w:val="AralkYok"/>
      </w:pPr>
      <w:r w:rsidRPr="004E190F">
        <w:rPr>
          <w:b/>
        </w:rPr>
        <w:t>Bilgi için:</w:t>
      </w:r>
      <w:r>
        <w:t xml:space="preserve"> Meltem </w:t>
      </w:r>
      <w:proofErr w:type="spellStart"/>
      <w:r>
        <w:t>Demiryonar</w:t>
      </w:r>
      <w:proofErr w:type="spellEnd"/>
      <w:r>
        <w:t xml:space="preserve"> – </w:t>
      </w:r>
      <w:proofErr w:type="spellStart"/>
      <w:r>
        <w:t>desiBel</w:t>
      </w:r>
      <w:proofErr w:type="spellEnd"/>
      <w:r>
        <w:t xml:space="preserve"> Ajans </w:t>
      </w:r>
    </w:p>
    <w:p w:rsidR="00982434" w:rsidRPr="00C73D61" w:rsidRDefault="00DF32C6" w:rsidP="000307A8">
      <w:pPr>
        <w:pStyle w:val="AralkYok"/>
        <w:rPr>
          <w:rFonts w:cstheme="minorHAnsi"/>
          <w:b/>
          <w:sz w:val="24"/>
          <w:szCs w:val="24"/>
        </w:rPr>
      </w:pPr>
      <w:r>
        <w:t>0530</w:t>
      </w:r>
      <w:r w:rsidRPr="00885727">
        <w:t xml:space="preserve"> </w:t>
      </w:r>
      <w:r>
        <w:t xml:space="preserve">053 59 71 - </w:t>
      </w:r>
      <w:hyperlink r:id="rId9" w:history="1">
        <w:r w:rsidRPr="009E70E5">
          <w:rPr>
            <w:rStyle w:val="Kpr"/>
          </w:rPr>
          <w:t>meltem.demiryonar@desibelajans.com</w:t>
        </w:r>
      </w:hyperlink>
      <w:r>
        <w:t xml:space="preserve"> </w:t>
      </w:r>
    </w:p>
    <w:sectPr w:rsidR="00982434" w:rsidRPr="00C73D61" w:rsidSect="00716BD2">
      <w:headerReference w:type="default" r:id="rId10"/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82" w:rsidRDefault="00426582" w:rsidP="00992EEA">
      <w:pPr>
        <w:spacing w:after="0" w:line="240" w:lineRule="auto"/>
      </w:pPr>
      <w:r>
        <w:separator/>
      </w:r>
    </w:p>
  </w:endnote>
  <w:endnote w:type="continuationSeparator" w:id="0">
    <w:p w:rsidR="00426582" w:rsidRDefault="00426582" w:rsidP="009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82" w:rsidRDefault="00426582" w:rsidP="00992EEA">
      <w:pPr>
        <w:spacing w:after="0" w:line="240" w:lineRule="auto"/>
      </w:pPr>
      <w:r>
        <w:separator/>
      </w:r>
    </w:p>
  </w:footnote>
  <w:footnote w:type="continuationSeparator" w:id="0">
    <w:p w:rsidR="00426582" w:rsidRDefault="00426582" w:rsidP="0099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15" w:rsidRDefault="002A4215">
    <w:pPr>
      <w:pStyle w:val="stbilgi"/>
    </w:pPr>
    <w:r w:rsidRPr="003B7152">
      <w:rPr>
        <w:noProof/>
      </w:rPr>
      <w:drawing>
        <wp:anchor distT="0" distB="0" distL="114300" distR="114300" simplePos="0" relativeHeight="251658240" behindDoc="1" locked="0" layoutInCell="1" allowOverlap="1" wp14:anchorId="7CE0760B" wp14:editId="4A1D84B9">
          <wp:simplePos x="0" y="0"/>
          <wp:positionH relativeFrom="column">
            <wp:posOffset>-137795</wp:posOffset>
          </wp:positionH>
          <wp:positionV relativeFrom="paragraph">
            <wp:posOffset>-1905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F44"/>
    <w:multiLevelType w:val="hybridMultilevel"/>
    <w:tmpl w:val="5A3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5F88"/>
    <w:multiLevelType w:val="hybridMultilevel"/>
    <w:tmpl w:val="5C42E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D5225"/>
    <w:multiLevelType w:val="hybridMultilevel"/>
    <w:tmpl w:val="50FAE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4"/>
    <w:rsid w:val="00001F7D"/>
    <w:rsid w:val="00015E9E"/>
    <w:rsid w:val="00016F47"/>
    <w:rsid w:val="000240C1"/>
    <w:rsid w:val="000307A8"/>
    <w:rsid w:val="000417AE"/>
    <w:rsid w:val="00043B7E"/>
    <w:rsid w:val="0004675F"/>
    <w:rsid w:val="00047849"/>
    <w:rsid w:val="0005002A"/>
    <w:rsid w:val="00050035"/>
    <w:rsid w:val="0005128C"/>
    <w:rsid w:val="00055792"/>
    <w:rsid w:val="00063341"/>
    <w:rsid w:val="000750AD"/>
    <w:rsid w:val="0007703E"/>
    <w:rsid w:val="000815BE"/>
    <w:rsid w:val="000824E9"/>
    <w:rsid w:val="00083A5E"/>
    <w:rsid w:val="00087B08"/>
    <w:rsid w:val="000903E0"/>
    <w:rsid w:val="00092F50"/>
    <w:rsid w:val="000947D6"/>
    <w:rsid w:val="00096622"/>
    <w:rsid w:val="00096BC8"/>
    <w:rsid w:val="0009710C"/>
    <w:rsid w:val="000A177B"/>
    <w:rsid w:val="000A3B4B"/>
    <w:rsid w:val="000A7D16"/>
    <w:rsid w:val="000B0DD0"/>
    <w:rsid w:val="000C0711"/>
    <w:rsid w:val="000C4706"/>
    <w:rsid w:val="000C53FA"/>
    <w:rsid w:val="000C5AD0"/>
    <w:rsid w:val="000C79D1"/>
    <w:rsid w:val="000D6140"/>
    <w:rsid w:val="000E2FBB"/>
    <w:rsid w:val="000E3859"/>
    <w:rsid w:val="000E4723"/>
    <w:rsid w:val="000F22FA"/>
    <w:rsid w:val="000F2E25"/>
    <w:rsid w:val="000F6087"/>
    <w:rsid w:val="000F75DA"/>
    <w:rsid w:val="000F780A"/>
    <w:rsid w:val="00100371"/>
    <w:rsid w:val="00101238"/>
    <w:rsid w:val="00103DCC"/>
    <w:rsid w:val="00105F41"/>
    <w:rsid w:val="00106053"/>
    <w:rsid w:val="00106D5A"/>
    <w:rsid w:val="001126AF"/>
    <w:rsid w:val="0011675A"/>
    <w:rsid w:val="0011711D"/>
    <w:rsid w:val="0012161D"/>
    <w:rsid w:val="001243E8"/>
    <w:rsid w:val="001314B8"/>
    <w:rsid w:val="00134962"/>
    <w:rsid w:val="00136E65"/>
    <w:rsid w:val="00143509"/>
    <w:rsid w:val="001448F7"/>
    <w:rsid w:val="00145944"/>
    <w:rsid w:val="00151A59"/>
    <w:rsid w:val="001535F2"/>
    <w:rsid w:val="001536BD"/>
    <w:rsid w:val="00160539"/>
    <w:rsid w:val="00160E5A"/>
    <w:rsid w:val="00163AE4"/>
    <w:rsid w:val="00173AB7"/>
    <w:rsid w:val="00184212"/>
    <w:rsid w:val="00194739"/>
    <w:rsid w:val="00195A83"/>
    <w:rsid w:val="001A0ED7"/>
    <w:rsid w:val="001B59FF"/>
    <w:rsid w:val="001C4B72"/>
    <w:rsid w:val="001D51A5"/>
    <w:rsid w:val="001E47C0"/>
    <w:rsid w:val="001E7712"/>
    <w:rsid w:val="001F0BC0"/>
    <w:rsid w:val="001F117D"/>
    <w:rsid w:val="00211C37"/>
    <w:rsid w:val="00212746"/>
    <w:rsid w:val="002176F7"/>
    <w:rsid w:val="002202AF"/>
    <w:rsid w:val="002209E5"/>
    <w:rsid w:val="00227416"/>
    <w:rsid w:val="00230393"/>
    <w:rsid w:val="002335B6"/>
    <w:rsid w:val="002401A4"/>
    <w:rsid w:val="00241B2E"/>
    <w:rsid w:val="002429C3"/>
    <w:rsid w:val="00242E2A"/>
    <w:rsid w:val="00246C17"/>
    <w:rsid w:val="00251B5D"/>
    <w:rsid w:val="0025414F"/>
    <w:rsid w:val="002606E5"/>
    <w:rsid w:val="00263FDE"/>
    <w:rsid w:val="002657C3"/>
    <w:rsid w:val="00266BC4"/>
    <w:rsid w:val="002706BD"/>
    <w:rsid w:val="00277EC6"/>
    <w:rsid w:val="002910B0"/>
    <w:rsid w:val="002968D5"/>
    <w:rsid w:val="002A0517"/>
    <w:rsid w:val="002A4215"/>
    <w:rsid w:val="002B0089"/>
    <w:rsid w:val="002B0D2E"/>
    <w:rsid w:val="002B64D4"/>
    <w:rsid w:val="002C2521"/>
    <w:rsid w:val="002C27E9"/>
    <w:rsid w:val="002C2C22"/>
    <w:rsid w:val="002C533F"/>
    <w:rsid w:val="002D17B9"/>
    <w:rsid w:val="002D1BB9"/>
    <w:rsid w:val="002D25B3"/>
    <w:rsid w:val="002D3566"/>
    <w:rsid w:val="002D7DFC"/>
    <w:rsid w:val="002E410D"/>
    <w:rsid w:val="002F3F6E"/>
    <w:rsid w:val="002F413A"/>
    <w:rsid w:val="003038D1"/>
    <w:rsid w:val="00307652"/>
    <w:rsid w:val="00311C6F"/>
    <w:rsid w:val="00323951"/>
    <w:rsid w:val="00324C00"/>
    <w:rsid w:val="00326F76"/>
    <w:rsid w:val="00327863"/>
    <w:rsid w:val="00330171"/>
    <w:rsid w:val="0033344D"/>
    <w:rsid w:val="00336FB9"/>
    <w:rsid w:val="00342824"/>
    <w:rsid w:val="0034543E"/>
    <w:rsid w:val="003510BA"/>
    <w:rsid w:val="00351891"/>
    <w:rsid w:val="00356CB6"/>
    <w:rsid w:val="00363BA4"/>
    <w:rsid w:val="00365DFD"/>
    <w:rsid w:val="00370767"/>
    <w:rsid w:val="0037258C"/>
    <w:rsid w:val="003742C5"/>
    <w:rsid w:val="00374AB5"/>
    <w:rsid w:val="0038002D"/>
    <w:rsid w:val="00383162"/>
    <w:rsid w:val="00384FBB"/>
    <w:rsid w:val="003863DB"/>
    <w:rsid w:val="003864AC"/>
    <w:rsid w:val="00393B50"/>
    <w:rsid w:val="00395574"/>
    <w:rsid w:val="003A2C72"/>
    <w:rsid w:val="003B2C28"/>
    <w:rsid w:val="003B36EC"/>
    <w:rsid w:val="003B587D"/>
    <w:rsid w:val="003B6CFF"/>
    <w:rsid w:val="003B6E7F"/>
    <w:rsid w:val="003B7152"/>
    <w:rsid w:val="003C1D93"/>
    <w:rsid w:val="003C4FFC"/>
    <w:rsid w:val="003D0016"/>
    <w:rsid w:val="003D2421"/>
    <w:rsid w:val="003D5695"/>
    <w:rsid w:val="003D6605"/>
    <w:rsid w:val="003D7BFB"/>
    <w:rsid w:val="003E519C"/>
    <w:rsid w:val="003E7CBC"/>
    <w:rsid w:val="003E7CD0"/>
    <w:rsid w:val="003F4C52"/>
    <w:rsid w:val="003F4D5A"/>
    <w:rsid w:val="003F4DD7"/>
    <w:rsid w:val="003F7E39"/>
    <w:rsid w:val="00400E13"/>
    <w:rsid w:val="0040169C"/>
    <w:rsid w:val="00402D44"/>
    <w:rsid w:val="00402EC8"/>
    <w:rsid w:val="0040466D"/>
    <w:rsid w:val="00410AE9"/>
    <w:rsid w:val="00411161"/>
    <w:rsid w:val="00411DD2"/>
    <w:rsid w:val="004144D9"/>
    <w:rsid w:val="00417576"/>
    <w:rsid w:val="00421BD5"/>
    <w:rsid w:val="00423333"/>
    <w:rsid w:val="00425007"/>
    <w:rsid w:val="004256FC"/>
    <w:rsid w:val="00426582"/>
    <w:rsid w:val="00432BBC"/>
    <w:rsid w:val="00434C15"/>
    <w:rsid w:val="004352B1"/>
    <w:rsid w:val="00445B32"/>
    <w:rsid w:val="004464AD"/>
    <w:rsid w:val="0044750A"/>
    <w:rsid w:val="00453B10"/>
    <w:rsid w:val="00455E3A"/>
    <w:rsid w:val="004646F8"/>
    <w:rsid w:val="0046507B"/>
    <w:rsid w:val="0046611F"/>
    <w:rsid w:val="00472BFC"/>
    <w:rsid w:val="00474261"/>
    <w:rsid w:val="00474F2C"/>
    <w:rsid w:val="00477F46"/>
    <w:rsid w:val="00477FF5"/>
    <w:rsid w:val="004864EF"/>
    <w:rsid w:val="00486974"/>
    <w:rsid w:val="00487E42"/>
    <w:rsid w:val="004A45C2"/>
    <w:rsid w:val="004B2DF4"/>
    <w:rsid w:val="004B4D5D"/>
    <w:rsid w:val="004B558B"/>
    <w:rsid w:val="004B558E"/>
    <w:rsid w:val="004C1476"/>
    <w:rsid w:val="004D1DDE"/>
    <w:rsid w:val="004D39D9"/>
    <w:rsid w:val="004D6F35"/>
    <w:rsid w:val="004E203B"/>
    <w:rsid w:val="004E28BE"/>
    <w:rsid w:val="004E7DB9"/>
    <w:rsid w:val="004F0883"/>
    <w:rsid w:val="004F23EC"/>
    <w:rsid w:val="00506118"/>
    <w:rsid w:val="005076BD"/>
    <w:rsid w:val="005133DB"/>
    <w:rsid w:val="0051764F"/>
    <w:rsid w:val="005245FE"/>
    <w:rsid w:val="0053233D"/>
    <w:rsid w:val="005344F0"/>
    <w:rsid w:val="00544A1C"/>
    <w:rsid w:val="00544FCA"/>
    <w:rsid w:val="00563092"/>
    <w:rsid w:val="005718EF"/>
    <w:rsid w:val="005760E2"/>
    <w:rsid w:val="00576D2D"/>
    <w:rsid w:val="0058345E"/>
    <w:rsid w:val="00583A9F"/>
    <w:rsid w:val="00584CD5"/>
    <w:rsid w:val="00584DA9"/>
    <w:rsid w:val="00587A72"/>
    <w:rsid w:val="00587C83"/>
    <w:rsid w:val="00587F05"/>
    <w:rsid w:val="00594028"/>
    <w:rsid w:val="00594045"/>
    <w:rsid w:val="005A1158"/>
    <w:rsid w:val="005A3E04"/>
    <w:rsid w:val="005B1B57"/>
    <w:rsid w:val="005C5C74"/>
    <w:rsid w:val="005D21EE"/>
    <w:rsid w:val="005D38A1"/>
    <w:rsid w:val="005E47D3"/>
    <w:rsid w:val="005E4C75"/>
    <w:rsid w:val="005F0A55"/>
    <w:rsid w:val="005F24E1"/>
    <w:rsid w:val="005F5613"/>
    <w:rsid w:val="005F7913"/>
    <w:rsid w:val="006014F7"/>
    <w:rsid w:val="0060223C"/>
    <w:rsid w:val="00602240"/>
    <w:rsid w:val="0060271A"/>
    <w:rsid w:val="00602885"/>
    <w:rsid w:val="00604775"/>
    <w:rsid w:val="00605C75"/>
    <w:rsid w:val="00606D07"/>
    <w:rsid w:val="006165BC"/>
    <w:rsid w:val="0061782E"/>
    <w:rsid w:val="00620CEC"/>
    <w:rsid w:val="00626A7C"/>
    <w:rsid w:val="00627B01"/>
    <w:rsid w:val="00630E37"/>
    <w:rsid w:val="00633329"/>
    <w:rsid w:val="00633D46"/>
    <w:rsid w:val="006351F7"/>
    <w:rsid w:val="006359C2"/>
    <w:rsid w:val="00642430"/>
    <w:rsid w:val="00645CC1"/>
    <w:rsid w:val="006468F3"/>
    <w:rsid w:val="00646DDF"/>
    <w:rsid w:val="00653186"/>
    <w:rsid w:val="00655AF4"/>
    <w:rsid w:val="00664BA7"/>
    <w:rsid w:val="00666661"/>
    <w:rsid w:val="00670E9C"/>
    <w:rsid w:val="006723E5"/>
    <w:rsid w:val="00672720"/>
    <w:rsid w:val="00681EDF"/>
    <w:rsid w:val="00686B7A"/>
    <w:rsid w:val="006877A6"/>
    <w:rsid w:val="00693415"/>
    <w:rsid w:val="00694667"/>
    <w:rsid w:val="006A18F0"/>
    <w:rsid w:val="006A37A9"/>
    <w:rsid w:val="006A4987"/>
    <w:rsid w:val="006A49BB"/>
    <w:rsid w:val="006B0DCE"/>
    <w:rsid w:val="006B1CF2"/>
    <w:rsid w:val="006B6823"/>
    <w:rsid w:val="006C3C2B"/>
    <w:rsid w:val="006C4A6D"/>
    <w:rsid w:val="006C67E8"/>
    <w:rsid w:val="006C7AD1"/>
    <w:rsid w:val="006D05DC"/>
    <w:rsid w:val="006D529D"/>
    <w:rsid w:val="006D5EED"/>
    <w:rsid w:val="006D631A"/>
    <w:rsid w:val="006D647B"/>
    <w:rsid w:val="006D7587"/>
    <w:rsid w:val="006E5404"/>
    <w:rsid w:val="006F5F85"/>
    <w:rsid w:val="00700255"/>
    <w:rsid w:val="00703CCA"/>
    <w:rsid w:val="00710867"/>
    <w:rsid w:val="00711D32"/>
    <w:rsid w:val="00712EA6"/>
    <w:rsid w:val="00716BD2"/>
    <w:rsid w:val="00717D19"/>
    <w:rsid w:val="00724D08"/>
    <w:rsid w:val="007268BB"/>
    <w:rsid w:val="00735ED4"/>
    <w:rsid w:val="00737BF5"/>
    <w:rsid w:val="00742A68"/>
    <w:rsid w:val="00742E74"/>
    <w:rsid w:val="00743A4E"/>
    <w:rsid w:val="00750EF1"/>
    <w:rsid w:val="007537F8"/>
    <w:rsid w:val="00756B35"/>
    <w:rsid w:val="007606D8"/>
    <w:rsid w:val="007620EA"/>
    <w:rsid w:val="0076297F"/>
    <w:rsid w:val="00762B8A"/>
    <w:rsid w:val="00766729"/>
    <w:rsid w:val="00770D92"/>
    <w:rsid w:val="007723ED"/>
    <w:rsid w:val="007750D5"/>
    <w:rsid w:val="007813FA"/>
    <w:rsid w:val="007820C2"/>
    <w:rsid w:val="007842FC"/>
    <w:rsid w:val="00787DDB"/>
    <w:rsid w:val="00794438"/>
    <w:rsid w:val="007959C2"/>
    <w:rsid w:val="007A3045"/>
    <w:rsid w:val="007A743B"/>
    <w:rsid w:val="007B1BEF"/>
    <w:rsid w:val="007B1F28"/>
    <w:rsid w:val="007B3694"/>
    <w:rsid w:val="007B3CCD"/>
    <w:rsid w:val="007D576D"/>
    <w:rsid w:val="007E6697"/>
    <w:rsid w:val="007E66E6"/>
    <w:rsid w:val="007F2840"/>
    <w:rsid w:val="007F2F76"/>
    <w:rsid w:val="007F3527"/>
    <w:rsid w:val="007F57D7"/>
    <w:rsid w:val="00803CA4"/>
    <w:rsid w:val="00807457"/>
    <w:rsid w:val="0081100C"/>
    <w:rsid w:val="008134A1"/>
    <w:rsid w:val="00814194"/>
    <w:rsid w:val="0081698F"/>
    <w:rsid w:val="00820545"/>
    <w:rsid w:val="00821C80"/>
    <w:rsid w:val="00825E1C"/>
    <w:rsid w:val="00830F93"/>
    <w:rsid w:val="00833995"/>
    <w:rsid w:val="00837EBB"/>
    <w:rsid w:val="00842AC1"/>
    <w:rsid w:val="0084308B"/>
    <w:rsid w:val="008434A1"/>
    <w:rsid w:val="008436C6"/>
    <w:rsid w:val="0084461B"/>
    <w:rsid w:val="0084775F"/>
    <w:rsid w:val="00847C05"/>
    <w:rsid w:val="008604AF"/>
    <w:rsid w:val="00861471"/>
    <w:rsid w:val="0086566B"/>
    <w:rsid w:val="00872F28"/>
    <w:rsid w:val="00875945"/>
    <w:rsid w:val="00882297"/>
    <w:rsid w:val="008825DD"/>
    <w:rsid w:val="008948E7"/>
    <w:rsid w:val="00895F5D"/>
    <w:rsid w:val="00897991"/>
    <w:rsid w:val="008A4643"/>
    <w:rsid w:val="008A4CDF"/>
    <w:rsid w:val="008B2D87"/>
    <w:rsid w:val="008B3689"/>
    <w:rsid w:val="008B497C"/>
    <w:rsid w:val="008C12F0"/>
    <w:rsid w:val="008C7781"/>
    <w:rsid w:val="008D4652"/>
    <w:rsid w:val="008E0B47"/>
    <w:rsid w:val="008E1EE1"/>
    <w:rsid w:val="008E21B3"/>
    <w:rsid w:val="008E2B51"/>
    <w:rsid w:val="008E5126"/>
    <w:rsid w:val="008F74B0"/>
    <w:rsid w:val="00903E82"/>
    <w:rsid w:val="00905749"/>
    <w:rsid w:val="00911B81"/>
    <w:rsid w:val="00920F59"/>
    <w:rsid w:val="00922D2F"/>
    <w:rsid w:val="00923566"/>
    <w:rsid w:val="0092399A"/>
    <w:rsid w:val="0092407F"/>
    <w:rsid w:val="00926E59"/>
    <w:rsid w:val="00927E72"/>
    <w:rsid w:val="0094287D"/>
    <w:rsid w:val="00950593"/>
    <w:rsid w:val="00952122"/>
    <w:rsid w:val="009527A8"/>
    <w:rsid w:val="0095455C"/>
    <w:rsid w:val="00960606"/>
    <w:rsid w:val="00961B4B"/>
    <w:rsid w:val="009650DE"/>
    <w:rsid w:val="00966227"/>
    <w:rsid w:val="009709DA"/>
    <w:rsid w:val="009716FA"/>
    <w:rsid w:val="00972EEA"/>
    <w:rsid w:val="009738AC"/>
    <w:rsid w:val="00973C38"/>
    <w:rsid w:val="009750CE"/>
    <w:rsid w:val="00975945"/>
    <w:rsid w:val="00977F53"/>
    <w:rsid w:val="00982434"/>
    <w:rsid w:val="00982C10"/>
    <w:rsid w:val="00983AF5"/>
    <w:rsid w:val="009855CD"/>
    <w:rsid w:val="00987A9E"/>
    <w:rsid w:val="00990E0D"/>
    <w:rsid w:val="0099134C"/>
    <w:rsid w:val="009918C8"/>
    <w:rsid w:val="00992EEA"/>
    <w:rsid w:val="00993DA5"/>
    <w:rsid w:val="009950A3"/>
    <w:rsid w:val="009A1539"/>
    <w:rsid w:val="009A7BB9"/>
    <w:rsid w:val="009B18A1"/>
    <w:rsid w:val="009C09D9"/>
    <w:rsid w:val="009D249D"/>
    <w:rsid w:val="009E44D9"/>
    <w:rsid w:val="009E5703"/>
    <w:rsid w:val="009E5861"/>
    <w:rsid w:val="009F34D0"/>
    <w:rsid w:val="009F4F59"/>
    <w:rsid w:val="009F70A7"/>
    <w:rsid w:val="00A064A9"/>
    <w:rsid w:val="00A12506"/>
    <w:rsid w:val="00A12858"/>
    <w:rsid w:val="00A131E2"/>
    <w:rsid w:val="00A15010"/>
    <w:rsid w:val="00A16E85"/>
    <w:rsid w:val="00A1760E"/>
    <w:rsid w:val="00A262C5"/>
    <w:rsid w:val="00A2799B"/>
    <w:rsid w:val="00A31BAF"/>
    <w:rsid w:val="00A323EA"/>
    <w:rsid w:val="00A33CD9"/>
    <w:rsid w:val="00A452DA"/>
    <w:rsid w:val="00A46947"/>
    <w:rsid w:val="00A52719"/>
    <w:rsid w:val="00A560BF"/>
    <w:rsid w:val="00A644E8"/>
    <w:rsid w:val="00A66DC1"/>
    <w:rsid w:val="00A76D25"/>
    <w:rsid w:val="00A77C43"/>
    <w:rsid w:val="00A83738"/>
    <w:rsid w:val="00A8471C"/>
    <w:rsid w:val="00A8528E"/>
    <w:rsid w:val="00A918A1"/>
    <w:rsid w:val="00A972E3"/>
    <w:rsid w:val="00A9782E"/>
    <w:rsid w:val="00AA40B4"/>
    <w:rsid w:val="00AA6D26"/>
    <w:rsid w:val="00AA741E"/>
    <w:rsid w:val="00AB180B"/>
    <w:rsid w:val="00AB1A90"/>
    <w:rsid w:val="00AB1EB4"/>
    <w:rsid w:val="00AB5728"/>
    <w:rsid w:val="00AC03D0"/>
    <w:rsid w:val="00AC07C4"/>
    <w:rsid w:val="00AD6A7F"/>
    <w:rsid w:val="00AD6B14"/>
    <w:rsid w:val="00AD745E"/>
    <w:rsid w:val="00AE0D30"/>
    <w:rsid w:val="00AE3868"/>
    <w:rsid w:val="00AE3E23"/>
    <w:rsid w:val="00AE5222"/>
    <w:rsid w:val="00AE5DC8"/>
    <w:rsid w:val="00AE7D92"/>
    <w:rsid w:val="00AF418B"/>
    <w:rsid w:val="00AF54C1"/>
    <w:rsid w:val="00AF67B4"/>
    <w:rsid w:val="00B0025F"/>
    <w:rsid w:val="00B00C53"/>
    <w:rsid w:val="00B00E35"/>
    <w:rsid w:val="00B03BF0"/>
    <w:rsid w:val="00B13257"/>
    <w:rsid w:val="00B158DD"/>
    <w:rsid w:val="00B17337"/>
    <w:rsid w:val="00B27D49"/>
    <w:rsid w:val="00B30E2D"/>
    <w:rsid w:val="00B335E8"/>
    <w:rsid w:val="00B4301D"/>
    <w:rsid w:val="00B45934"/>
    <w:rsid w:val="00B50E6E"/>
    <w:rsid w:val="00B53139"/>
    <w:rsid w:val="00B5466B"/>
    <w:rsid w:val="00B55759"/>
    <w:rsid w:val="00B56C15"/>
    <w:rsid w:val="00B6698A"/>
    <w:rsid w:val="00B715B3"/>
    <w:rsid w:val="00B7175A"/>
    <w:rsid w:val="00B75599"/>
    <w:rsid w:val="00B75C55"/>
    <w:rsid w:val="00B82520"/>
    <w:rsid w:val="00B928F0"/>
    <w:rsid w:val="00B97A84"/>
    <w:rsid w:val="00BA770C"/>
    <w:rsid w:val="00BB2FF0"/>
    <w:rsid w:val="00BB70DF"/>
    <w:rsid w:val="00BC5DDC"/>
    <w:rsid w:val="00BD290D"/>
    <w:rsid w:val="00BD4D1F"/>
    <w:rsid w:val="00BD4F62"/>
    <w:rsid w:val="00BD5F0F"/>
    <w:rsid w:val="00BE12CD"/>
    <w:rsid w:val="00BE3981"/>
    <w:rsid w:val="00BE5D05"/>
    <w:rsid w:val="00BF0EF1"/>
    <w:rsid w:val="00BF6ADB"/>
    <w:rsid w:val="00C00A85"/>
    <w:rsid w:val="00C03D70"/>
    <w:rsid w:val="00C07111"/>
    <w:rsid w:val="00C0711B"/>
    <w:rsid w:val="00C10F46"/>
    <w:rsid w:val="00C12AC5"/>
    <w:rsid w:val="00C178EA"/>
    <w:rsid w:val="00C21D65"/>
    <w:rsid w:val="00C25E25"/>
    <w:rsid w:val="00C26B21"/>
    <w:rsid w:val="00C317DB"/>
    <w:rsid w:val="00C31FAA"/>
    <w:rsid w:val="00C33B12"/>
    <w:rsid w:val="00C373C3"/>
    <w:rsid w:val="00C37EEC"/>
    <w:rsid w:val="00C409AD"/>
    <w:rsid w:val="00C41282"/>
    <w:rsid w:val="00C419E7"/>
    <w:rsid w:val="00C5048E"/>
    <w:rsid w:val="00C51EE0"/>
    <w:rsid w:val="00C525BD"/>
    <w:rsid w:val="00C5611B"/>
    <w:rsid w:val="00C605AF"/>
    <w:rsid w:val="00C6262E"/>
    <w:rsid w:val="00C63A94"/>
    <w:rsid w:val="00C73D61"/>
    <w:rsid w:val="00C77264"/>
    <w:rsid w:val="00C82C9A"/>
    <w:rsid w:val="00C91F9E"/>
    <w:rsid w:val="00C93ACE"/>
    <w:rsid w:val="00C94FF4"/>
    <w:rsid w:val="00CA3B26"/>
    <w:rsid w:val="00CA3D65"/>
    <w:rsid w:val="00CA76CF"/>
    <w:rsid w:val="00CA7715"/>
    <w:rsid w:val="00CB01F6"/>
    <w:rsid w:val="00CB5A02"/>
    <w:rsid w:val="00CB7FE3"/>
    <w:rsid w:val="00CC0BCB"/>
    <w:rsid w:val="00CC0D08"/>
    <w:rsid w:val="00CC1BAE"/>
    <w:rsid w:val="00CC1F64"/>
    <w:rsid w:val="00CC4B41"/>
    <w:rsid w:val="00CC6B2A"/>
    <w:rsid w:val="00CD024A"/>
    <w:rsid w:val="00CD043B"/>
    <w:rsid w:val="00CD24AA"/>
    <w:rsid w:val="00CD28A8"/>
    <w:rsid w:val="00CD2D13"/>
    <w:rsid w:val="00CE4FFD"/>
    <w:rsid w:val="00CF1A23"/>
    <w:rsid w:val="00D031FE"/>
    <w:rsid w:val="00D042A6"/>
    <w:rsid w:val="00D07196"/>
    <w:rsid w:val="00D104B4"/>
    <w:rsid w:val="00D14D5C"/>
    <w:rsid w:val="00D15AA6"/>
    <w:rsid w:val="00D21E1F"/>
    <w:rsid w:val="00D233B5"/>
    <w:rsid w:val="00D23AB0"/>
    <w:rsid w:val="00D30470"/>
    <w:rsid w:val="00D3655A"/>
    <w:rsid w:val="00D412E4"/>
    <w:rsid w:val="00D419C7"/>
    <w:rsid w:val="00D46073"/>
    <w:rsid w:val="00D6039B"/>
    <w:rsid w:val="00D62E1B"/>
    <w:rsid w:val="00D653B9"/>
    <w:rsid w:val="00D666A5"/>
    <w:rsid w:val="00D705B4"/>
    <w:rsid w:val="00D70D79"/>
    <w:rsid w:val="00D72F9D"/>
    <w:rsid w:val="00D73E8B"/>
    <w:rsid w:val="00D76986"/>
    <w:rsid w:val="00D83FDE"/>
    <w:rsid w:val="00D855B4"/>
    <w:rsid w:val="00D865E5"/>
    <w:rsid w:val="00D9114E"/>
    <w:rsid w:val="00D942B2"/>
    <w:rsid w:val="00D94E9E"/>
    <w:rsid w:val="00DA0781"/>
    <w:rsid w:val="00DA1B25"/>
    <w:rsid w:val="00DA2810"/>
    <w:rsid w:val="00DA2DC2"/>
    <w:rsid w:val="00DA4428"/>
    <w:rsid w:val="00DA5BC3"/>
    <w:rsid w:val="00DA5E2C"/>
    <w:rsid w:val="00DB62B7"/>
    <w:rsid w:val="00DC2434"/>
    <w:rsid w:val="00DC2E3C"/>
    <w:rsid w:val="00DC3702"/>
    <w:rsid w:val="00DC6D73"/>
    <w:rsid w:val="00DC7DA5"/>
    <w:rsid w:val="00DD157F"/>
    <w:rsid w:val="00DE0822"/>
    <w:rsid w:val="00DE172F"/>
    <w:rsid w:val="00DE326B"/>
    <w:rsid w:val="00DE3AB1"/>
    <w:rsid w:val="00DF1914"/>
    <w:rsid w:val="00DF32C6"/>
    <w:rsid w:val="00DF7E88"/>
    <w:rsid w:val="00E01024"/>
    <w:rsid w:val="00E04197"/>
    <w:rsid w:val="00E11EC7"/>
    <w:rsid w:val="00E14A49"/>
    <w:rsid w:val="00E15014"/>
    <w:rsid w:val="00E1560F"/>
    <w:rsid w:val="00E15AE4"/>
    <w:rsid w:val="00E16F76"/>
    <w:rsid w:val="00E2472B"/>
    <w:rsid w:val="00E2489A"/>
    <w:rsid w:val="00E26672"/>
    <w:rsid w:val="00E31C28"/>
    <w:rsid w:val="00E3567B"/>
    <w:rsid w:val="00E37C19"/>
    <w:rsid w:val="00E43CCC"/>
    <w:rsid w:val="00E446D6"/>
    <w:rsid w:val="00E4672D"/>
    <w:rsid w:val="00E50675"/>
    <w:rsid w:val="00E5127C"/>
    <w:rsid w:val="00E5140B"/>
    <w:rsid w:val="00E528F5"/>
    <w:rsid w:val="00E664FB"/>
    <w:rsid w:val="00E73797"/>
    <w:rsid w:val="00E75D36"/>
    <w:rsid w:val="00E77953"/>
    <w:rsid w:val="00E86E31"/>
    <w:rsid w:val="00EA533D"/>
    <w:rsid w:val="00EB014E"/>
    <w:rsid w:val="00EB0E3A"/>
    <w:rsid w:val="00EB1057"/>
    <w:rsid w:val="00EB5C0A"/>
    <w:rsid w:val="00EC0489"/>
    <w:rsid w:val="00EC0CB9"/>
    <w:rsid w:val="00EC3121"/>
    <w:rsid w:val="00ED0894"/>
    <w:rsid w:val="00ED1F1B"/>
    <w:rsid w:val="00ED2382"/>
    <w:rsid w:val="00ED272F"/>
    <w:rsid w:val="00ED3586"/>
    <w:rsid w:val="00ED687E"/>
    <w:rsid w:val="00EE0DEA"/>
    <w:rsid w:val="00EE5F81"/>
    <w:rsid w:val="00EE7E91"/>
    <w:rsid w:val="00EF244C"/>
    <w:rsid w:val="00EF5520"/>
    <w:rsid w:val="00EF7207"/>
    <w:rsid w:val="00F00BA7"/>
    <w:rsid w:val="00F011E8"/>
    <w:rsid w:val="00F02209"/>
    <w:rsid w:val="00F11016"/>
    <w:rsid w:val="00F12E3E"/>
    <w:rsid w:val="00F27F9C"/>
    <w:rsid w:val="00F33445"/>
    <w:rsid w:val="00F354EA"/>
    <w:rsid w:val="00F37095"/>
    <w:rsid w:val="00F37A65"/>
    <w:rsid w:val="00F37C83"/>
    <w:rsid w:val="00F43680"/>
    <w:rsid w:val="00F5032F"/>
    <w:rsid w:val="00F506EF"/>
    <w:rsid w:val="00F514FA"/>
    <w:rsid w:val="00F5563F"/>
    <w:rsid w:val="00F60355"/>
    <w:rsid w:val="00F63323"/>
    <w:rsid w:val="00F65A83"/>
    <w:rsid w:val="00F67E65"/>
    <w:rsid w:val="00F7563A"/>
    <w:rsid w:val="00F83171"/>
    <w:rsid w:val="00F912EA"/>
    <w:rsid w:val="00FA1107"/>
    <w:rsid w:val="00FA2C08"/>
    <w:rsid w:val="00FA7CE3"/>
    <w:rsid w:val="00FB165F"/>
    <w:rsid w:val="00FB2435"/>
    <w:rsid w:val="00FB3350"/>
    <w:rsid w:val="00FC4125"/>
    <w:rsid w:val="00FC5C54"/>
    <w:rsid w:val="00FD2F2F"/>
    <w:rsid w:val="00FD485D"/>
    <w:rsid w:val="00FD4B9D"/>
    <w:rsid w:val="00FD6657"/>
    <w:rsid w:val="00FE1282"/>
    <w:rsid w:val="00FF13BF"/>
    <w:rsid w:val="00FF323E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CD8E6-3AED-4372-BC19-111C261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40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4E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27D49"/>
  </w:style>
  <w:style w:type="paragraph" w:styleId="stbilgi">
    <w:name w:val="header"/>
    <w:basedOn w:val="Normal"/>
    <w:link w:val="s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EEA"/>
  </w:style>
  <w:style w:type="paragraph" w:styleId="Altbilgi">
    <w:name w:val="footer"/>
    <w:basedOn w:val="Normal"/>
    <w:link w:val="Al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EEA"/>
  </w:style>
  <w:style w:type="character" w:styleId="Vurgu">
    <w:name w:val="Emphasis"/>
    <w:basedOn w:val="VarsaylanParagrafYazTipi"/>
    <w:uiPriority w:val="20"/>
    <w:qFormat/>
    <w:rsid w:val="009D249D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C31FA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E3AB1"/>
    <w:rPr>
      <w:b/>
      <w:bCs/>
    </w:rPr>
  </w:style>
  <w:style w:type="paragraph" w:styleId="ListeParagraf">
    <w:name w:val="List Paragraph"/>
    <w:basedOn w:val="Normal"/>
    <w:uiPriority w:val="34"/>
    <w:qFormat/>
    <w:rsid w:val="00C73D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178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78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78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78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782E"/>
    <w:rPr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D38A1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DF32C6"/>
    <w:pPr>
      <w:spacing w:after="0" w:line="240" w:lineRule="auto"/>
    </w:pPr>
    <w:rPr>
      <w:rFonts w:eastAsiaTheme="minorHAnsi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436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ad">
    <w:name w:val="lead"/>
    <w:basedOn w:val="Normal"/>
    <w:rsid w:val="0084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k2018.bou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k2018.boun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tem.demiryonar@desibelaj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dyukseker</dc:creator>
  <cp:lastModifiedBy>user</cp:lastModifiedBy>
  <cp:revision>3</cp:revision>
  <dcterms:created xsi:type="dcterms:W3CDTF">2018-01-19T10:29:00Z</dcterms:created>
  <dcterms:modified xsi:type="dcterms:W3CDTF">2018-01-19T11:15:00Z</dcterms:modified>
</cp:coreProperties>
</file>