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88233" w14:textId="77777777" w:rsidR="00656B8D" w:rsidRDefault="00B2383E">
      <w:r>
        <w:rPr>
          <w:noProof/>
          <w:sz w:val="24"/>
          <w:szCs w:val="24"/>
          <w:lang w:val="tr-TR"/>
        </w:rPr>
        <w:drawing>
          <wp:inline distT="0" distB="0" distL="0" distR="0" wp14:anchorId="21B95642" wp14:editId="5E2EE6C2">
            <wp:extent cx="1331595" cy="1331595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1331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97D944" w14:textId="77777777" w:rsidR="00FE519C" w:rsidRDefault="00FE519C">
      <w:pPr>
        <w:rPr>
          <w:b/>
        </w:rPr>
      </w:pPr>
    </w:p>
    <w:p w14:paraId="5C76A70B" w14:textId="02DF047D" w:rsidR="00FE519C" w:rsidRPr="00D22A53" w:rsidRDefault="009F4C1F">
      <w:pPr>
        <w:rPr>
          <w:b/>
          <w:lang w:val="tr-TR"/>
        </w:rPr>
      </w:pPr>
      <w:r>
        <w:rPr>
          <w:b/>
          <w:lang w:val="tr-TR"/>
        </w:rPr>
        <w:t xml:space="preserve">27 Mayıs </w:t>
      </w:r>
      <w:r w:rsidR="00EC68B0" w:rsidRPr="00D22A53">
        <w:rPr>
          <w:b/>
          <w:lang w:val="tr-TR"/>
        </w:rPr>
        <w:t>2021</w:t>
      </w:r>
    </w:p>
    <w:p w14:paraId="4EF34AAE" w14:textId="0CE5A0BD" w:rsidR="00656B8D" w:rsidRPr="00D22A53" w:rsidRDefault="00FE519C">
      <w:pPr>
        <w:rPr>
          <w:b/>
          <w:lang w:val="tr-TR"/>
        </w:rPr>
      </w:pPr>
      <w:r w:rsidRPr="00D22A53">
        <w:rPr>
          <w:b/>
          <w:lang w:val="tr-TR"/>
        </w:rPr>
        <w:t>Basın Bülteni</w:t>
      </w:r>
    </w:p>
    <w:p w14:paraId="758EEFCF" w14:textId="77777777" w:rsidR="009F4C1F" w:rsidRPr="009F4C1F" w:rsidRDefault="009F4C1F" w:rsidP="009F4C1F">
      <w:pPr>
        <w:spacing w:line="360" w:lineRule="auto"/>
        <w:jc w:val="center"/>
        <w:rPr>
          <w:b/>
          <w:bCs/>
          <w:sz w:val="32"/>
          <w:szCs w:val="32"/>
        </w:rPr>
      </w:pPr>
      <w:proofErr w:type="spellStart"/>
      <w:r w:rsidRPr="009F4C1F">
        <w:rPr>
          <w:b/>
          <w:bCs/>
          <w:sz w:val="32"/>
          <w:szCs w:val="32"/>
        </w:rPr>
        <w:t>Boğaziçi</w:t>
      </w:r>
      <w:proofErr w:type="spellEnd"/>
      <w:r w:rsidRPr="009F4C1F">
        <w:rPr>
          <w:b/>
          <w:bCs/>
          <w:sz w:val="32"/>
          <w:szCs w:val="32"/>
        </w:rPr>
        <w:t xml:space="preserve"> </w:t>
      </w:r>
      <w:proofErr w:type="spellStart"/>
      <w:r w:rsidRPr="009F4C1F">
        <w:rPr>
          <w:b/>
          <w:bCs/>
          <w:sz w:val="32"/>
          <w:szCs w:val="32"/>
        </w:rPr>
        <w:t>Üniversitesi’nden</w:t>
      </w:r>
      <w:proofErr w:type="spellEnd"/>
      <w:r w:rsidRPr="009F4C1F">
        <w:rPr>
          <w:b/>
          <w:bCs/>
          <w:sz w:val="32"/>
          <w:szCs w:val="32"/>
        </w:rPr>
        <w:t xml:space="preserve"> </w:t>
      </w:r>
      <w:proofErr w:type="spellStart"/>
      <w:r w:rsidRPr="009F4C1F">
        <w:rPr>
          <w:b/>
          <w:bCs/>
          <w:sz w:val="32"/>
          <w:szCs w:val="32"/>
        </w:rPr>
        <w:t>robotik</w:t>
      </w:r>
      <w:proofErr w:type="spellEnd"/>
      <w:r w:rsidRPr="009F4C1F">
        <w:rPr>
          <w:b/>
          <w:bCs/>
          <w:sz w:val="32"/>
          <w:szCs w:val="32"/>
        </w:rPr>
        <w:t xml:space="preserve"> </w:t>
      </w:r>
      <w:proofErr w:type="spellStart"/>
      <w:r w:rsidRPr="009F4C1F">
        <w:rPr>
          <w:b/>
          <w:bCs/>
          <w:sz w:val="32"/>
          <w:szCs w:val="32"/>
        </w:rPr>
        <w:t>biyopsi</w:t>
      </w:r>
      <w:proofErr w:type="spellEnd"/>
      <w:r w:rsidRPr="009F4C1F">
        <w:rPr>
          <w:b/>
          <w:bCs/>
          <w:sz w:val="32"/>
          <w:szCs w:val="32"/>
        </w:rPr>
        <w:t xml:space="preserve"> </w:t>
      </w:r>
      <w:proofErr w:type="spellStart"/>
      <w:r w:rsidRPr="009F4C1F">
        <w:rPr>
          <w:b/>
          <w:bCs/>
          <w:sz w:val="32"/>
          <w:szCs w:val="32"/>
        </w:rPr>
        <w:t>teknolojisi</w:t>
      </w:r>
      <w:proofErr w:type="spellEnd"/>
    </w:p>
    <w:p w14:paraId="0792C00E" w14:textId="77777777" w:rsidR="009F4C1F" w:rsidRDefault="009F4C1F" w:rsidP="009F4C1F">
      <w:pPr>
        <w:spacing w:line="360" w:lineRule="auto"/>
        <w:rPr>
          <w:b/>
          <w:bCs/>
          <w:i/>
          <w:iCs/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Boğaziçi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Üniversitesi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Elektrik-Elektronik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Mühendisliği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Bölümü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öğretim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üyesi</w:t>
      </w:r>
      <w:proofErr w:type="spellEnd"/>
      <w:r>
        <w:rPr>
          <w:b/>
          <w:bCs/>
          <w:i/>
          <w:iCs/>
          <w:sz w:val="24"/>
          <w:szCs w:val="24"/>
        </w:rPr>
        <w:t xml:space="preserve"> Prof. Dr. </w:t>
      </w:r>
      <w:proofErr w:type="spellStart"/>
      <w:r>
        <w:rPr>
          <w:b/>
          <w:bCs/>
          <w:i/>
          <w:iCs/>
          <w:sz w:val="24"/>
          <w:szCs w:val="24"/>
        </w:rPr>
        <w:t>Şenol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Mutlu</w:t>
      </w:r>
      <w:proofErr w:type="spellEnd"/>
      <w:r>
        <w:rPr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b/>
          <w:bCs/>
          <w:i/>
          <w:iCs/>
          <w:sz w:val="24"/>
          <w:szCs w:val="24"/>
        </w:rPr>
        <w:t>vücut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yüzeyine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yerleştirilerek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biyopsi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gibi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müdahaleleri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Manyetik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Rezonans</w:t>
      </w:r>
      <w:proofErr w:type="spellEnd"/>
      <w:r>
        <w:rPr>
          <w:b/>
          <w:bCs/>
          <w:i/>
          <w:iCs/>
          <w:sz w:val="24"/>
          <w:szCs w:val="24"/>
        </w:rPr>
        <w:t xml:space="preserve"> (MR) </w:t>
      </w:r>
      <w:proofErr w:type="spellStart"/>
      <w:r>
        <w:rPr>
          <w:b/>
          <w:bCs/>
          <w:i/>
          <w:iCs/>
          <w:sz w:val="24"/>
          <w:szCs w:val="24"/>
        </w:rPr>
        <w:t>görüntülenmesi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sırasında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yapabilecek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bir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teknoloji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geliştirdi</w:t>
      </w:r>
      <w:proofErr w:type="spellEnd"/>
      <w:r>
        <w:rPr>
          <w:b/>
          <w:bCs/>
          <w:i/>
          <w:iCs/>
          <w:sz w:val="24"/>
          <w:szCs w:val="24"/>
        </w:rPr>
        <w:t xml:space="preserve">. </w:t>
      </w:r>
      <w:proofErr w:type="spellStart"/>
      <w:r>
        <w:rPr>
          <w:b/>
          <w:bCs/>
          <w:i/>
          <w:iCs/>
          <w:sz w:val="24"/>
          <w:szCs w:val="24"/>
        </w:rPr>
        <w:t>Kablosuz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ve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pilsiz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çalışan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eyleyici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geliştirmeye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dayanan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bu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teknoloji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sayesinde</w:t>
      </w:r>
      <w:proofErr w:type="spellEnd"/>
      <w:r>
        <w:rPr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b/>
          <w:bCs/>
          <w:i/>
          <w:iCs/>
          <w:sz w:val="24"/>
          <w:szCs w:val="24"/>
        </w:rPr>
        <w:t>doktorlar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bir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kumanda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ile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uzaktan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kontrol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edebilecekleri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bir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robotik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sistemle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biyopsi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yapabilecek</w:t>
      </w:r>
      <w:proofErr w:type="spellEnd"/>
      <w:r>
        <w:rPr>
          <w:b/>
          <w:bCs/>
          <w:i/>
          <w:iCs/>
          <w:sz w:val="24"/>
          <w:szCs w:val="24"/>
        </w:rPr>
        <w:t>.</w:t>
      </w:r>
    </w:p>
    <w:p w14:paraId="23DE8346" w14:textId="77777777" w:rsidR="009F4C1F" w:rsidRDefault="009F4C1F" w:rsidP="009F4C1F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Eyleyici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aktüatör</w:t>
      </w:r>
      <w:proofErr w:type="spellEnd"/>
      <w:r>
        <w:rPr>
          <w:sz w:val="24"/>
          <w:szCs w:val="24"/>
        </w:rPr>
        <w:t xml:space="preserve"> (actuator)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mekanizmayı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sistemi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hareket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ettiren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tür</w:t>
      </w:r>
      <w:proofErr w:type="spellEnd"/>
      <w:r>
        <w:rPr>
          <w:sz w:val="24"/>
          <w:szCs w:val="24"/>
        </w:rPr>
        <w:t xml:space="preserve"> motor. </w:t>
      </w:r>
      <w:proofErr w:type="spellStart"/>
      <w:r>
        <w:rPr>
          <w:sz w:val="24"/>
          <w:szCs w:val="24"/>
        </w:rPr>
        <w:t>Çalışmak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enerji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kaynağına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ihtiyaç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eyleyicilere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enerji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genelde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elektrik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akımından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sağlanıyor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ancak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eyleyiciler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manyetik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hidrolik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çeşitli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enerji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formlarını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harekete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dönüştürebiliyor</w:t>
      </w:r>
      <w:proofErr w:type="spellEnd"/>
      <w:r>
        <w:rPr>
          <w:sz w:val="24"/>
          <w:szCs w:val="24"/>
        </w:rPr>
        <w:t>.</w:t>
      </w:r>
    </w:p>
    <w:p w14:paraId="2A5ED206" w14:textId="77777777" w:rsidR="009F4C1F" w:rsidRDefault="009F4C1F" w:rsidP="009F4C1F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Eyleyiciler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genelde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çalışıyor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güç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kaynağına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kablolar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yoluyla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erişebiliyor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Boğaziçi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Üniversitesi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Elektrik-Elektronik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Mühendisliği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Bölümü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öğretim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üyesi</w:t>
      </w:r>
      <w:proofErr w:type="spellEnd"/>
      <w:r>
        <w:rPr>
          <w:sz w:val="24"/>
          <w:szCs w:val="24"/>
        </w:rPr>
        <w:t xml:space="preserve"> Prof. Dr. </w:t>
      </w:r>
      <w:proofErr w:type="spellStart"/>
      <w:r>
        <w:rPr>
          <w:sz w:val="24"/>
          <w:szCs w:val="24"/>
        </w:rPr>
        <w:t>Şenol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Mutlu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ekibinin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geliştirdiği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eyleyici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kablosuz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pilsiz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çalıştığı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vücut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yüzeyine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yerleştirilerek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biyopsi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müdahaleleri</w:t>
      </w:r>
      <w:proofErr w:type="spellEnd"/>
      <w:r>
        <w:rPr>
          <w:sz w:val="24"/>
          <w:szCs w:val="24"/>
        </w:rPr>
        <w:t xml:space="preserve"> MR </w:t>
      </w:r>
      <w:proofErr w:type="spellStart"/>
      <w:r>
        <w:rPr>
          <w:sz w:val="24"/>
          <w:szCs w:val="24"/>
        </w:rPr>
        <w:t>cihazı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yapabilecek</w:t>
      </w:r>
      <w:proofErr w:type="spellEnd"/>
      <w:r>
        <w:rPr>
          <w:sz w:val="24"/>
          <w:szCs w:val="24"/>
        </w:rPr>
        <w:t xml:space="preserve">. </w:t>
      </w:r>
    </w:p>
    <w:p w14:paraId="12ABEF7F" w14:textId="77777777" w:rsidR="009F4C1F" w:rsidRDefault="009F4C1F" w:rsidP="009F4C1F">
      <w:pPr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MR </w:t>
      </w:r>
      <w:proofErr w:type="spellStart"/>
      <w:r>
        <w:rPr>
          <w:b/>
          <w:bCs/>
          <w:sz w:val="28"/>
          <w:szCs w:val="28"/>
          <w:u w:val="single"/>
        </w:rPr>
        <w:t>cihazlarıyla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uyumlu</w:t>
      </w:r>
      <w:proofErr w:type="spellEnd"/>
    </w:p>
    <w:p w14:paraId="690FA144" w14:textId="77777777" w:rsidR="009F4C1F" w:rsidRDefault="009F4C1F" w:rsidP="009F4C1F">
      <w:p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Prof. Dr. </w:t>
      </w:r>
      <w:proofErr w:type="spellStart"/>
      <w:r>
        <w:rPr>
          <w:sz w:val="24"/>
          <w:szCs w:val="24"/>
        </w:rPr>
        <w:t>Mutlu’nun</w:t>
      </w:r>
      <w:proofErr w:type="spellEnd"/>
      <w:r>
        <w:rPr>
          <w:sz w:val="24"/>
          <w:szCs w:val="24"/>
        </w:rPr>
        <w:t xml:space="preserve"> MR </w:t>
      </w:r>
      <w:proofErr w:type="spellStart"/>
      <w:r>
        <w:rPr>
          <w:sz w:val="24"/>
          <w:szCs w:val="24"/>
        </w:rPr>
        <w:t>cihazları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geliştirdiği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güç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aktarımı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elektrik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kabloları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yerine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ışık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sağlanıyor</w:t>
      </w:r>
      <w:proofErr w:type="spellEnd"/>
      <w:r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“</w:t>
      </w:r>
      <w:proofErr w:type="spellStart"/>
      <w:r>
        <w:rPr>
          <w:b/>
          <w:bCs/>
          <w:sz w:val="24"/>
          <w:szCs w:val="24"/>
        </w:rPr>
        <w:t>Yapılmak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istenen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hareketi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gerçekleştirmek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için</w:t>
      </w:r>
      <w:proofErr w:type="spellEnd"/>
      <w:r>
        <w:rPr>
          <w:b/>
          <w:bCs/>
          <w:sz w:val="24"/>
          <w:szCs w:val="24"/>
        </w:rPr>
        <w:t xml:space="preserve"> MR </w:t>
      </w:r>
      <w:proofErr w:type="spellStart"/>
      <w:r>
        <w:rPr>
          <w:b/>
          <w:bCs/>
          <w:sz w:val="24"/>
          <w:szCs w:val="24"/>
        </w:rPr>
        <w:t>cihazlarının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içinde</w:t>
      </w:r>
      <w:proofErr w:type="spellEnd"/>
      <w:r>
        <w:rPr>
          <w:b/>
          <w:bCs/>
          <w:sz w:val="24"/>
          <w:szCs w:val="24"/>
        </w:rPr>
        <w:t xml:space="preserve"> her zaman </w:t>
      </w:r>
      <w:proofErr w:type="spellStart"/>
      <w:r>
        <w:rPr>
          <w:b/>
          <w:bCs/>
          <w:sz w:val="24"/>
          <w:szCs w:val="24"/>
        </w:rPr>
        <w:t>bulunan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çok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yüksek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şiddetteki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manyetik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alandan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örneğin</w:t>
      </w:r>
      <w:proofErr w:type="spellEnd"/>
      <w:r>
        <w:rPr>
          <w:b/>
          <w:bCs/>
          <w:sz w:val="24"/>
          <w:szCs w:val="24"/>
        </w:rPr>
        <w:t xml:space="preserve"> 3 Tesla, </w:t>
      </w:r>
      <w:proofErr w:type="spellStart"/>
      <w:r>
        <w:rPr>
          <w:b/>
          <w:bCs/>
          <w:sz w:val="24"/>
          <w:szCs w:val="24"/>
        </w:rPr>
        <w:t>faydalanabileceğimizi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düşündük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Manyetik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alan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içindeki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bir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bobinde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elektrik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akımını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ışık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gücüyle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oluşturduk</w:t>
      </w:r>
      <w:proofErr w:type="spellEnd"/>
      <w:r>
        <w:rPr>
          <w:b/>
          <w:bCs/>
          <w:sz w:val="24"/>
          <w:szCs w:val="24"/>
        </w:rPr>
        <w:t xml:space="preserve">. Bu </w:t>
      </w:r>
      <w:proofErr w:type="spellStart"/>
      <w:r>
        <w:rPr>
          <w:b/>
          <w:bCs/>
          <w:sz w:val="24"/>
          <w:szCs w:val="24"/>
        </w:rPr>
        <w:t>akım</w:t>
      </w:r>
      <w:proofErr w:type="spellEnd"/>
      <w:r>
        <w:rPr>
          <w:b/>
          <w:bCs/>
          <w:sz w:val="24"/>
          <w:szCs w:val="24"/>
        </w:rPr>
        <w:t xml:space="preserve">, MR </w:t>
      </w:r>
      <w:proofErr w:type="spellStart"/>
      <w:r>
        <w:rPr>
          <w:b/>
          <w:bCs/>
          <w:sz w:val="24"/>
          <w:szCs w:val="24"/>
        </w:rPr>
        <w:t>cihazının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manyetik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alanı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yardımı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ile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istenilen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hareketi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oluşturabildi</w:t>
      </w:r>
      <w:proofErr w:type="spellEnd"/>
      <w:r>
        <w:rPr>
          <w:b/>
          <w:bCs/>
          <w:sz w:val="24"/>
          <w:szCs w:val="24"/>
        </w:rPr>
        <w:t xml:space="preserve">. MR </w:t>
      </w:r>
      <w:proofErr w:type="spellStart"/>
      <w:r>
        <w:rPr>
          <w:b/>
          <w:bCs/>
          <w:sz w:val="24"/>
          <w:szCs w:val="24"/>
        </w:rPr>
        <w:t>cihazlarındaki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kuvvetli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manyetik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alanlar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yüzünden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ortama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manyetik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lastRenderedPageBreak/>
        <w:t>malzeme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kablo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sokamıyorsunuz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Kablo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soktuğunuz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anda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kablolar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ısınmaya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başlıyor</w:t>
      </w:r>
      <w:proofErr w:type="spellEnd"/>
      <w:r>
        <w:rPr>
          <w:b/>
          <w:bCs/>
          <w:sz w:val="24"/>
          <w:szCs w:val="24"/>
        </w:rPr>
        <w:t xml:space="preserve">. MR </w:t>
      </w:r>
      <w:proofErr w:type="spellStart"/>
      <w:r>
        <w:rPr>
          <w:b/>
          <w:bCs/>
          <w:sz w:val="24"/>
          <w:szCs w:val="24"/>
        </w:rPr>
        <w:t>cihazlarıyla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uyumlu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piller</w:t>
      </w:r>
      <w:proofErr w:type="spellEnd"/>
      <w:r>
        <w:rPr>
          <w:b/>
          <w:bCs/>
          <w:sz w:val="24"/>
          <w:szCs w:val="24"/>
        </w:rPr>
        <w:t xml:space="preserve"> var </w:t>
      </w:r>
      <w:proofErr w:type="spellStart"/>
      <w:r>
        <w:rPr>
          <w:b/>
          <w:bCs/>
          <w:sz w:val="24"/>
          <w:szCs w:val="24"/>
        </w:rPr>
        <w:t>ancak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pil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çevre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dostu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olmayan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kısa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ömürlü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bir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enerji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kaynağı</w:t>
      </w:r>
      <w:proofErr w:type="spellEnd"/>
      <w:r>
        <w:rPr>
          <w:b/>
          <w:bCs/>
          <w:sz w:val="24"/>
          <w:szCs w:val="24"/>
        </w:rPr>
        <w:t>.”</w:t>
      </w:r>
    </w:p>
    <w:p w14:paraId="17AAAE82" w14:textId="77777777" w:rsidR="009F4C1F" w:rsidRDefault="009F4C1F" w:rsidP="009F4C1F">
      <w:pPr>
        <w:spacing w:line="360" w:lineRule="auto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MR </w:t>
      </w:r>
      <w:proofErr w:type="spellStart"/>
      <w:r>
        <w:rPr>
          <w:b/>
          <w:bCs/>
          <w:sz w:val="28"/>
          <w:szCs w:val="28"/>
          <w:u w:val="single"/>
        </w:rPr>
        <w:t>cihazlarında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gücün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ışıkla</w:t>
      </w:r>
      <w:proofErr w:type="spellEnd"/>
      <w:r>
        <w:rPr>
          <w:b/>
          <w:bCs/>
          <w:sz w:val="28"/>
          <w:szCs w:val="28"/>
          <w:u w:val="single"/>
        </w:rPr>
        <w:t xml:space="preserve">, </w:t>
      </w:r>
      <w:proofErr w:type="spellStart"/>
      <w:r>
        <w:rPr>
          <w:b/>
          <w:bCs/>
          <w:sz w:val="28"/>
          <w:szCs w:val="28"/>
          <w:u w:val="single"/>
        </w:rPr>
        <w:t>hareketin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elektrikle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kontrol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edildiği</w:t>
      </w:r>
      <w:proofErr w:type="spellEnd"/>
      <w:r>
        <w:rPr>
          <w:b/>
          <w:bCs/>
          <w:sz w:val="28"/>
          <w:szCs w:val="28"/>
          <w:u w:val="single"/>
        </w:rPr>
        <w:t xml:space="preserve"> ilk </w:t>
      </w:r>
      <w:proofErr w:type="spellStart"/>
      <w:r>
        <w:rPr>
          <w:b/>
          <w:bCs/>
          <w:sz w:val="28"/>
          <w:szCs w:val="28"/>
          <w:u w:val="single"/>
        </w:rPr>
        <w:t>sistem</w:t>
      </w:r>
      <w:proofErr w:type="spellEnd"/>
    </w:p>
    <w:p w14:paraId="09F56DEC" w14:textId="77777777" w:rsidR="009F4C1F" w:rsidRDefault="009F4C1F" w:rsidP="009F4C1F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Geliştirdikleri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amacının</w:t>
      </w:r>
      <w:proofErr w:type="spellEnd"/>
      <w:r>
        <w:rPr>
          <w:sz w:val="24"/>
          <w:szCs w:val="24"/>
        </w:rPr>
        <w:t xml:space="preserve"> MR </w:t>
      </w:r>
      <w:proofErr w:type="spellStart"/>
      <w:r>
        <w:rPr>
          <w:sz w:val="24"/>
          <w:szCs w:val="24"/>
        </w:rPr>
        <w:t>cihazının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sokmadan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kullanmadan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kumanda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kullanarak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uzaktan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müdahale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yapmayı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amaçladığını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belirten</w:t>
      </w:r>
      <w:proofErr w:type="spellEnd"/>
      <w:r>
        <w:rPr>
          <w:sz w:val="24"/>
          <w:szCs w:val="24"/>
        </w:rPr>
        <w:t xml:space="preserve"> Prof. Dr. </w:t>
      </w:r>
      <w:proofErr w:type="spellStart"/>
      <w:r>
        <w:rPr>
          <w:sz w:val="24"/>
          <w:szCs w:val="24"/>
        </w:rPr>
        <w:t>Şenol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Mutlu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farkı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şöyle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açıklıyor</w:t>
      </w:r>
      <w:proofErr w:type="spellEnd"/>
      <w:r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“</w:t>
      </w:r>
      <w:proofErr w:type="spellStart"/>
      <w:r>
        <w:rPr>
          <w:b/>
          <w:bCs/>
          <w:sz w:val="24"/>
          <w:szCs w:val="24"/>
        </w:rPr>
        <w:t>Normalde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doktorlar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biyopsi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yapacağı</w:t>
      </w:r>
      <w:proofErr w:type="spellEnd"/>
      <w:r>
        <w:rPr>
          <w:b/>
          <w:bCs/>
          <w:sz w:val="24"/>
          <w:szCs w:val="24"/>
        </w:rPr>
        <w:t xml:space="preserve"> zaman MR </w:t>
      </w:r>
      <w:proofErr w:type="spellStart"/>
      <w:r>
        <w:rPr>
          <w:b/>
          <w:bCs/>
          <w:sz w:val="24"/>
          <w:szCs w:val="24"/>
        </w:rPr>
        <w:t>cihazından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elde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ettikleri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görüntüleri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kullanarak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biyopsinin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yapılacağı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noktayı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belirliyor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bir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iğne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sokarak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oradan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doku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alıyor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Bunu</w:t>
      </w:r>
      <w:proofErr w:type="spellEnd"/>
      <w:r>
        <w:rPr>
          <w:b/>
          <w:bCs/>
          <w:sz w:val="24"/>
          <w:szCs w:val="24"/>
        </w:rPr>
        <w:t xml:space="preserve"> MR </w:t>
      </w:r>
      <w:proofErr w:type="spellStart"/>
      <w:r>
        <w:rPr>
          <w:b/>
          <w:bCs/>
          <w:sz w:val="24"/>
          <w:szCs w:val="24"/>
        </w:rPr>
        <w:t>cihazının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içindeki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dar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alanda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yapmak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imkansız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gibi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Bizim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geliştirdiğimiz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teknolojide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iğne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sokma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doku</w:t>
      </w:r>
      <w:proofErr w:type="spellEnd"/>
      <w:r>
        <w:rPr>
          <w:b/>
          <w:bCs/>
          <w:sz w:val="24"/>
          <w:szCs w:val="24"/>
        </w:rPr>
        <w:t xml:space="preserve"> alma </w:t>
      </w:r>
      <w:proofErr w:type="spellStart"/>
      <w:r>
        <w:rPr>
          <w:b/>
          <w:bCs/>
          <w:sz w:val="24"/>
          <w:szCs w:val="24"/>
        </w:rPr>
        <w:t>işlemini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bir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robotik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sistem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yapacak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doktor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uzaktan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bir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kumanda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yoluyla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onu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kontrol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edebilecek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Bugüne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kadar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hava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basıncı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kullanarak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ya</w:t>
      </w:r>
      <w:proofErr w:type="spellEnd"/>
      <w:r>
        <w:rPr>
          <w:b/>
          <w:bCs/>
          <w:sz w:val="24"/>
          <w:szCs w:val="24"/>
        </w:rPr>
        <w:t xml:space="preserve"> da </w:t>
      </w:r>
      <w:proofErr w:type="spellStart"/>
      <w:r>
        <w:rPr>
          <w:b/>
          <w:bCs/>
          <w:sz w:val="24"/>
          <w:szCs w:val="24"/>
        </w:rPr>
        <w:t>mekanik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yollarla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çevirerek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kontrolü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sağlayan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sistemler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vardı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ancak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gücün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ışıkla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iletildiği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hareketin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elektrikle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sağlandığı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bir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uygulama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yoktu</w:t>
      </w:r>
      <w:proofErr w:type="spellEnd"/>
      <w:r>
        <w:rPr>
          <w:b/>
          <w:bCs/>
          <w:sz w:val="24"/>
          <w:szCs w:val="24"/>
        </w:rPr>
        <w:t>.”</w:t>
      </w:r>
    </w:p>
    <w:p w14:paraId="2786AF28" w14:textId="77777777" w:rsidR="009F4C1F" w:rsidRDefault="009F4C1F" w:rsidP="009F4C1F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farklı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yöntemler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kullanarakelektrik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enerjisiyle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çalışan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sistemlerde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elektriğin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kablolar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yoluyla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cihaza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götürüldüğünü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söyleyen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Mutlu</w:t>
      </w:r>
      <w:proofErr w:type="spellEnd"/>
      <w:r>
        <w:rPr>
          <w:sz w:val="24"/>
          <w:szCs w:val="24"/>
        </w:rPr>
        <w:t>, “</w:t>
      </w:r>
      <w:proofErr w:type="spellStart"/>
      <w:r>
        <w:rPr>
          <w:sz w:val="24"/>
          <w:szCs w:val="24"/>
        </w:rPr>
        <w:t>Elektrik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kabloları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işin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içine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girdiğinde</w:t>
      </w:r>
      <w:proofErr w:type="spellEnd"/>
      <w:r>
        <w:rPr>
          <w:b/>
          <w:bCs/>
          <w:sz w:val="24"/>
          <w:szCs w:val="24"/>
        </w:rPr>
        <w:t xml:space="preserve"> MR </w:t>
      </w:r>
      <w:proofErr w:type="spellStart"/>
      <w:r>
        <w:rPr>
          <w:b/>
          <w:bCs/>
          <w:sz w:val="24"/>
          <w:szCs w:val="24"/>
        </w:rPr>
        <w:t>görüntüsü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çok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bozuluyor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Bizim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geliştirdiğimiz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sistem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ışıkla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çalıştığı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için</w:t>
      </w:r>
      <w:proofErr w:type="spellEnd"/>
      <w:r>
        <w:rPr>
          <w:b/>
          <w:bCs/>
          <w:sz w:val="24"/>
          <w:szCs w:val="24"/>
        </w:rPr>
        <w:t xml:space="preserve"> MR </w:t>
      </w:r>
      <w:proofErr w:type="spellStart"/>
      <w:r>
        <w:rPr>
          <w:b/>
          <w:bCs/>
          <w:sz w:val="24"/>
          <w:szCs w:val="24"/>
        </w:rPr>
        <w:t>cihazının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manyetik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alanı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etkilenmiyor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görüntüler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bozulmuyor</w:t>
      </w:r>
      <w:proofErr w:type="spellEnd"/>
      <w:r>
        <w:rPr>
          <w:sz w:val="24"/>
          <w:szCs w:val="24"/>
        </w:rPr>
        <w:t xml:space="preserve">,” </w:t>
      </w:r>
      <w:proofErr w:type="spellStart"/>
      <w:r>
        <w:rPr>
          <w:sz w:val="24"/>
          <w:szCs w:val="24"/>
        </w:rPr>
        <w:t>ifadelerini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kullanıyor</w:t>
      </w:r>
      <w:proofErr w:type="spellEnd"/>
      <w:r>
        <w:rPr>
          <w:sz w:val="24"/>
          <w:szCs w:val="24"/>
        </w:rPr>
        <w:t>.</w:t>
      </w:r>
    </w:p>
    <w:p w14:paraId="74FA62C0" w14:textId="77777777" w:rsidR="009F4C1F" w:rsidRDefault="009F4C1F" w:rsidP="009F4C1F">
      <w:pPr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“</w:t>
      </w:r>
      <w:proofErr w:type="spellStart"/>
      <w:r>
        <w:rPr>
          <w:b/>
          <w:bCs/>
          <w:sz w:val="28"/>
          <w:szCs w:val="28"/>
          <w:u w:val="single"/>
        </w:rPr>
        <w:t>Doktorların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biyopside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uzmanlaşmasına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gerek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kalmayacak</w:t>
      </w:r>
      <w:proofErr w:type="spellEnd"/>
      <w:r>
        <w:rPr>
          <w:b/>
          <w:bCs/>
          <w:sz w:val="28"/>
          <w:szCs w:val="28"/>
          <w:u w:val="single"/>
        </w:rPr>
        <w:t>”</w:t>
      </w:r>
    </w:p>
    <w:p w14:paraId="44AB5C0E" w14:textId="77777777" w:rsidR="009F4C1F" w:rsidRDefault="009F4C1F" w:rsidP="009F4C1F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Şu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kullanılan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biyopsi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yöntemini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ancak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manuel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yıllarca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deneyim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kazanmış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doktorların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yapabildiğini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söyleyen</w:t>
      </w:r>
      <w:proofErr w:type="spellEnd"/>
      <w:r>
        <w:rPr>
          <w:sz w:val="24"/>
          <w:szCs w:val="24"/>
        </w:rPr>
        <w:t xml:space="preserve"> Prof. Dr. </w:t>
      </w:r>
      <w:proofErr w:type="spellStart"/>
      <w:r>
        <w:rPr>
          <w:sz w:val="24"/>
          <w:szCs w:val="24"/>
        </w:rPr>
        <w:t>Şenol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Mutlu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uzaktan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edilebilecek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robotik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ise</w:t>
      </w:r>
      <w:proofErr w:type="spellEnd"/>
      <w:r>
        <w:rPr>
          <w:sz w:val="24"/>
          <w:szCs w:val="24"/>
        </w:rPr>
        <w:t xml:space="preserve"> buna </w:t>
      </w:r>
      <w:proofErr w:type="spellStart"/>
      <w:r>
        <w:rPr>
          <w:sz w:val="24"/>
          <w:szCs w:val="24"/>
        </w:rPr>
        <w:t>gerek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olmayacağını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belirtiyor</w:t>
      </w:r>
      <w:proofErr w:type="spellEnd"/>
      <w:r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“</w:t>
      </w:r>
      <w:proofErr w:type="spellStart"/>
      <w:r>
        <w:rPr>
          <w:b/>
          <w:bCs/>
          <w:sz w:val="24"/>
          <w:szCs w:val="24"/>
        </w:rPr>
        <w:t>Normalde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doktorlar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ultrason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probu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ile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görüntü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almaya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çalışırken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bir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tabancadan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ateşlediği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iğneyle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doku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örneği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aldığı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için</w:t>
      </w:r>
      <w:proofErr w:type="spellEnd"/>
      <w:r>
        <w:rPr>
          <w:b/>
          <w:bCs/>
          <w:sz w:val="24"/>
          <w:szCs w:val="24"/>
        </w:rPr>
        <w:t xml:space="preserve"> el </w:t>
      </w:r>
      <w:proofErr w:type="spellStart"/>
      <w:r>
        <w:rPr>
          <w:b/>
          <w:bCs/>
          <w:sz w:val="24"/>
          <w:szCs w:val="24"/>
        </w:rPr>
        <w:t>yatkınlığı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çok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önemli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Ancak</w:t>
      </w:r>
      <w:proofErr w:type="spellEnd"/>
      <w:r>
        <w:rPr>
          <w:b/>
          <w:bCs/>
          <w:sz w:val="24"/>
          <w:szCs w:val="24"/>
        </w:rPr>
        <w:t xml:space="preserve"> MR </w:t>
      </w:r>
      <w:proofErr w:type="spellStart"/>
      <w:r>
        <w:rPr>
          <w:b/>
          <w:bCs/>
          <w:sz w:val="24"/>
          <w:szCs w:val="24"/>
        </w:rPr>
        <w:t>cihazına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uyumlu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şekilde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otomatize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olmuş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bir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sistemi</w:t>
      </w:r>
      <w:proofErr w:type="spellEnd"/>
      <w:r>
        <w:rPr>
          <w:b/>
          <w:bCs/>
          <w:sz w:val="24"/>
          <w:szCs w:val="24"/>
        </w:rPr>
        <w:t xml:space="preserve"> el </w:t>
      </w:r>
      <w:proofErr w:type="spellStart"/>
      <w:r>
        <w:rPr>
          <w:b/>
          <w:bCs/>
          <w:sz w:val="24"/>
          <w:szCs w:val="24"/>
        </w:rPr>
        <w:t>yatkınlığı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olmayan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doktorlar</w:t>
      </w:r>
      <w:proofErr w:type="spellEnd"/>
      <w:r>
        <w:rPr>
          <w:b/>
          <w:bCs/>
          <w:sz w:val="24"/>
          <w:szCs w:val="24"/>
        </w:rPr>
        <w:t xml:space="preserve"> bile MR </w:t>
      </w:r>
      <w:proofErr w:type="spellStart"/>
      <w:r>
        <w:rPr>
          <w:b/>
          <w:bCs/>
          <w:sz w:val="24"/>
          <w:szCs w:val="24"/>
        </w:rPr>
        <w:t>cihazının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üç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boyutlu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görüntülerine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bakarak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kullanabilecek</w:t>
      </w:r>
      <w:proofErr w:type="spellEnd"/>
      <w:r>
        <w:rPr>
          <w:b/>
          <w:bCs/>
          <w:sz w:val="24"/>
          <w:szCs w:val="24"/>
        </w:rPr>
        <w:t>.</w:t>
      </w:r>
    </w:p>
    <w:p w14:paraId="7CF76C1C" w14:textId="40BBEE20" w:rsidR="009F4C1F" w:rsidRDefault="009F4C1F" w:rsidP="009F4C1F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Kablosuz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pilsiz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çalışan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eyleyici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geliştirme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çalışmalarının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yıl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boyunca</w:t>
      </w:r>
      <w:proofErr w:type="spellEnd"/>
      <w:r>
        <w:rPr>
          <w:sz w:val="24"/>
          <w:szCs w:val="24"/>
        </w:rPr>
        <w:t xml:space="preserve"> Max Planck Society </w:t>
      </w:r>
      <w:proofErr w:type="spellStart"/>
      <w:r>
        <w:rPr>
          <w:sz w:val="24"/>
          <w:szCs w:val="24"/>
        </w:rPr>
        <w:t>tarafından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fonlandığını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Prof. Dr. </w:t>
      </w:r>
      <w:proofErr w:type="spellStart"/>
      <w:r>
        <w:rPr>
          <w:sz w:val="24"/>
          <w:szCs w:val="24"/>
        </w:rPr>
        <w:t>Metin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çalıştığını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ekleyen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Mutlu</w:t>
      </w:r>
      <w:proofErr w:type="spellEnd"/>
      <w:r>
        <w:rPr>
          <w:sz w:val="24"/>
          <w:szCs w:val="24"/>
        </w:rPr>
        <w:t xml:space="preserve">, BAP </w:t>
      </w:r>
      <w:proofErr w:type="spellStart"/>
      <w:r>
        <w:rPr>
          <w:sz w:val="24"/>
          <w:szCs w:val="24"/>
        </w:rPr>
        <w:t>tarafından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fonlanacak</w:t>
      </w:r>
      <w:proofErr w:type="spellEnd"/>
      <w:r>
        <w:rPr>
          <w:sz w:val="24"/>
          <w:szCs w:val="24"/>
        </w:rPr>
        <w:t xml:space="preserve"> yeni </w:t>
      </w:r>
      <w:proofErr w:type="spellStart"/>
      <w:r>
        <w:rPr>
          <w:sz w:val="24"/>
          <w:szCs w:val="24"/>
        </w:rPr>
        <w:t>projesinde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hastalar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üzerinde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kullanılabilecek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üç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boyutlu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pozisyonlandırıcı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geliştirecek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Prototip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geliştirilen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eyleyicinin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ticari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ürüne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dönüşebilmesi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doktorlar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tarafından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kullanılmaya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başlanması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yüksek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miktarda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yatırım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10 </w:t>
      </w:r>
      <w:proofErr w:type="spellStart"/>
      <w:r>
        <w:rPr>
          <w:sz w:val="24"/>
          <w:szCs w:val="24"/>
        </w:rPr>
        <w:t>yılı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bulabilecek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gerekiyor</w:t>
      </w:r>
      <w:proofErr w:type="spellEnd"/>
      <w:r>
        <w:rPr>
          <w:sz w:val="24"/>
          <w:szCs w:val="24"/>
        </w:rPr>
        <w:t>.</w:t>
      </w:r>
    </w:p>
    <w:p w14:paraId="734C6E95" w14:textId="77777777" w:rsidR="009F4C1F" w:rsidRPr="00B46DBE" w:rsidRDefault="009F4C1F" w:rsidP="009F4C1F">
      <w:pPr>
        <w:pStyle w:val="NormalWeb"/>
        <w:spacing w:before="0" w:beforeAutospacing="0" w:after="0" w:afterAutospacing="0" w:line="276" w:lineRule="auto"/>
        <w:rPr>
          <w:rFonts w:asciiTheme="minorHAnsi" w:eastAsia="Calibri" w:hAnsiTheme="minorHAnsi" w:cstheme="minorHAnsi"/>
          <w:b/>
          <w:bCs/>
          <w:highlight w:val="white"/>
        </w:rPr>
      </w:pPr>
      <w:r w:rsidRPr="00B46DBE">
        <w:rPr>
          <w:rFonts w:asciiTheme="minorHAnsi" w:eastAsia="Calibri" w:hAnsiTheme="minorHAnsi" w:cstheme="minorHAnsi"/>
          <w:b/>
          <w:bCs/>
          <w:highlight w:val="white"/>
        </w:rPr>
        <w:t>Basın Bilgi:</w:t>
      </w:r>
    </w:p>
    <w:p w14:paraId="563B3D98" w14:textId="77777777" w:rsidR="009F4C1F" w:rsidRPr="00B46DBE" w:rsidRDefault="009F4C1F" w:rsidP="009F4C1F">
      <w:pPr>
        <w:pStyle w:val="NormalWeb"/>
        <w:spacing w:before="0" w:beforeAutospacing="0" w:after="0" w:afterAutospacing="0" w:line="276" w:lineRule="auto"/>
        <w:rPr>
          <w:rFonts w:asciiTheme="minorHAnsi" w:eastAsia="Calibri" w:hAnsiTheme="minorHAnsi" w:cstheme="minorHAnsi"/>
          <w:u w:val="single"/>
        </w:rPr>
      </w:pPr>
      <w:r w:rsidRPr="00B46DBE">
        <w:rPr>
          <w:rFonts w:asciiTheme="minorHAnsi" w:eastAsia="Calibri" w:hAnsiTheme="minorHAnsi" w:cstheme="minorHAnsi"/>
          <w:highlight w:val="white"/>
          <w:u w:val="single"/>
        </w:rPr>
        <w:t xml:space="preserve">Boğaziçi Üniversitesi </w:t>
      </w:r>
      <w:r w:rsidRPr="00B46DBE">
        <w:rPr>
          <w:rFonts w:asciiTheme="minorHAnsi" w:eastAsia="Calibri" w:hAnsiTheme="minorHAnsi" w:cstheme="minorHAnsi"/>
          <w:u w:val="single"/>
        </w:rPr>
        <w:t>Kurumsal İletişim Ofisi</w:t>
      </w:r>
    </w:p>
    <w:p w14:paraId="39B6C69D" w14:textId="77777777" w:rsidR="009F4C1F" w:rsidRPr="00B46DBE" w:rsidRDefault="009F4C1F" w:rsidP="009F4C1F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  <w:r>
        <w:rPr>
          <w:rFonts w:asciiTheme="minorHAnsi" w:eastAsia="Calibri" w:hAnsiTheme="minorHAnsi" w:cstheme="minorHAnsi"/>
        </w:rPr>
        <w:t xml:space="preserve">Önder </w:t>
      </w:r>
      <w:proofErr w:type="spellStart"/>
      <w:r>
        <w:rPr>
          <w:rFonts w:asciiTheme="minorHAnsi" w:eastAsia="Calibri" w:hAnsiTheme="minorHAnsi" w:cstheme="minorHAnsi"/>
        </w:rPr>
        <w:t>Öndeş</w:t>
      </w:r>
      <w:proofErr w:type="spellEnd"/>
      <w:r>
        <w:rPr>
          <w:rFonts w:asciiTheme="minorHAnsi" w:eastAsia="Calibri" w:hAnsiTheme="minorHAnsi" w:cstheme="minorHAnsi"/>
        </w:rPr>
        <w:t>, 0536 829 8692, onder.ondes@boun.edu.tr</w:t>
      </w:r>
    </w:p>
    <w:p w14:paraId="33EE3912" w14:textId="77777777" w:rsidR="009F4C1F" w:rsidRPr="006F6830" w:rsidRDefault="009F4C1F" w:rsidP="009F4C1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F6830">
        <w:rPr>
          <w:rFonts w:asciiTheme="minorHAnsi" w:hAnsiTheme="minorHAnsi" w:cstheme="minorHAnsi"/>
          <w:sz w:val="24"/>
          <w:szCs w:val="24"/>
        </w:rPr>
        <w:t>Gizem Seher, 0545 272 2413, gizem.seher@boun.edu.tr</w:t>
      </w:r>
    </w:p>
    <w:p w14:paraId="04AB1CBE" w14:textId="7CF8E3E9" w:rsidR="009F4C1F" w:rsidRDefault="009F4C1F" w:rsidP="009F4C1F">
      <w:pPr>
        <w:spacing w:line="360" w:lineRule="auto"/>
        <w:rPr>
          <w:sz w:val="24"/>
          <w:szCs w:val="24"/>
        </w:rPr>
      </w:pPr>
    </w:p>
    <w:p w14:paraId="355890D7" w14:textId="70BF1D89" w:rsidR="00656B8D" w:rsidRPr="006F6830" w:rsidRDefault="00656B8D" w:rsidP="00B46DBE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656B8D" w:rsidRPr="006F683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B8D"/>
    <w:rsid w:val="00001CC0"/>
    <w:rsid w:val="000B606D"/>
    <w:rsid w:val="00180995"/>
    <w:rsid w:val="001B27E1"/>
    <w:rsid w:val="00261CB0"/>
    <w:rsid w:val="002765F1"/>
    <w:rsid w:val="002A480E"/>
    <w:rsid w:val="003A548F"/>
    <w:rsid w:val="00430C4C"/>
    <w:rsid w:val="00495291"/>
    <w:rsid w:val="004C2E70"/>
    <w:rsid w:val="005A1E50"/>
    <w:rsid w:val="005D7EF4"/>
    <w:rsid w:val="005E29EA"/>
    <w:rsid w:val="0061678E"/>
    <w:rsid w:val="00625902"/>
    <w:rsid w:val="00630E40"/>
    <w:rsid w:val="00656B8D"/>
    <w:rsid w:val="006F6830"/>
    <w:rsid w:val="007F51D2"/>
    <w:rsid w:val="008C20AA"/>
    <w:rsid w:val="009C67E4"/>
    <w:rsid w:val="009F4C1F"/>
    <w:rsid w:val="00A2535E"/>
    <w:rsid w:val="00A74231"/>
    <w:rsid w:val="00A8265F"/>
    <w:rsid w:val="00B02BED"/>
    <w:rsid w:val="00B065B5"/>
    <w:rsid w:val="00B16249"/>
    <w:rsid w:val="00B2383E"/>
    <w:rsid w:val="00B2421F"/>
    <w:rsid w:val="00B46DBE"/>
    <w:rsid w:val="00BC47FA"/>
    <w:rsid w:val="00BF37AE"/>
    <w:rsid w:val="00C80BDD"/>
    <w:rsid w:val="00D22A53"/>
    <w:rsid w:val="00DD2EF2"/>
    <w:rsid w:val="00DE55F9"/>
    <w:rsid w:val="00EA2ACB"/>
    <w:rsid w:val="00EC68B0"/>
    <w:rsid w:val="00EE636F"/>
    <w:rsid w:val="00F059F9"/>
    <w:rsid w:val="00FE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55B1"/>
  <w15:docId w15:val="{FA39FC3F-9E01-410A-BF41-3716834F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link w:val="Balk2Char"/>
    <w:uiPriority w:val="9"/>
    <w:qFormat/>
    <w:rsid w:val="00A652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tr-TR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eParagraf">
    <w:name w:val="List Paragraph"/>
    <w:basedOn w:val="Normal"/>
    <w:uiPriority w:val="34"/>
    <w:qFormat/>
    <w:rsid w:val="009F7760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A6520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ont7">
    <w:name w:val="font_7"/>
    <w:basedOn w:val="Normal"/>
    <w:rsid w:val="001B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character" w:customStyle="1" w:styleId="wixguard">
    <w:name w:val="wixguard"/>
    <w:basedOn w:val="VarsaylanParagrafYazTipi"/>
    <w:rsid w:val="001B27E1"/>
  </w:style>
  <w:style w:type="character" w:styleId="Vurgu">
    <w:name w:val="Emphasis"/>
    <w:basedOn w:val="VarsaylanParagrafYazTipi"/>
    <w:uiPriority w:val="20"/>
    <w:qFormat/>
    <w:rsid w:val="005E29EA"/>
    <w:rPr>
      <w:i/>
      <w:iCs/>
    </w:rPr>
  </w:style>
  <w:style w:type="character" w:customStyle="1" w:styleId="jlqj4b">
    <w:name w:val="jlqj4b"/>
    <w:basedOn w:val="VarsaylanParagrafYazTipi"/>
    <w:rsid w:val="006F6830"/>
  </w:style>
  <w:style w:type="paragraph" w:styleId="NormalWeb">
    <w:name w:val="Normal (Web)"/>
    <w:basedOn w:val="Normal"/>
    <w:uiPriority w:val="99"/>
    <w:unhideWhenUsed/>
    <w:rsid w:val="006F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en-US"/>
    </w:rPr>
  </w:style>
  <w:style w:type="character" w:styleId="Kpr">
    <w:name w:val="Hyperlink"/>
    <w:basedOn w:val="VarsaylanParagrafYazTipi"/>
    <w:uiPriority w:val="99"/>
    <w:unhideWhenUsed/>
    <w:rsid w:val="00D22A5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22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UMah89HIwQ0RL3aZes+2P4yyLw==">AMUW2mWeQPeKWbJmaInXBx48da0ZVSJysNNAuYyfmW9hIPFZbuuqcz8B5GgqZzC3v8T7JyqmXaDW6BHmjvimI1aQ2QdLBbvAGC0gPjggEIGYmUVYvIKR2thTssUxOcFvdnYz+4x9ELAF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Yaren Pekguven</dc:creator>
  <cp:lastModifiedBy>Gizem Seher</cp:lastModifiedBy>
  <cp:revision>2</cp:revision>
  <dcterms:created xsi:type="dcterms:W3CDTF">2021-05-24T17:50:00Z</dcterms:created>
  <dcterms:modified xsi:type="dcterms:W3CDTF">2021-05-24T17:50:00Z</dcterms:modified>
</cp:coreProperties>
</file>